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DE6EF" w14:textId="77777777" w:rsidR="00AB6AA9" w:rsidRDefault="00AB6AA9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48ED61FC" w14:textId="6D564AE7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  <w:r w:rsidRPr="008B54B7">
        <w:rPr>
          <w:rFonts w:ascii="Calibri" w:eastAsia="Times New Roman" w:hAnsi="Calibri" w:cs="Calibri"/>
          <w:b/>
        </w:rPr>
        <w:t xml:space="preserve">ELŐTERJESZTÉS SORSZÁMA: </w:t>
      </w:r>
      <w:r w:rsidR="00315274">
        <w:rPr>
          <w:rFonts w:ascii="Calibri" w:eastAsia="Times New Roman" w:hAnsi="Calibri" w:cs="Calibri"/>
          <w:b/>
        </w:rPr>
        <w:t>9.</w:t>
      </w:r>
    </w:p>
    <w:p w14:paraId="55D4DC8F" w14:textId="77777777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</w:rPr>
      </w:pPr>
    </w:p>
    <w:p w14:paraId="621E35E2" w14:textId="1D65B7C0" w:rsidR="008B54B7" w:rsidRPr="008B54B7" w:rsidRDefault="008B54B7" w:rsidP="008B54B7">
      <w:pPr>
        <w:ind w:left="5664"/>
        <w:jc w:val="right"/>
        <w:rPr>
          <w:rFonts w:ascii="Calibri" w:eastAsia="Times New Roman" w:hAnsi="Calibri" w:cs="Calibri"/>
          <w:b/>
          <w:bCs/>
          <w:iCs/>
        </w:rPr>
      </w:pPr>
      <w:r w:rsidRPr="008B54B7">
        <w:rPr>
          <w:rFonts w:ascii="Calibri" w:eastAsia="Times New Roman" w:hAnsi="Calibri" w:cs="Calibri"/>
          <w:b/>
        </w:rPr>
        <w:tab/>
      </w:r>
      <w:r w:rsidRPr="008B54B7">
        <w:rPr>
          <w:rFonts w:ascii="Calibri" w:eastAsia="Times New Roman" w:hAnsi="Calibri" w:cs="Calibri"/>
          <w:b/>
          <w:bCs/>
          <w:iCs/>
        </w:rPr>
        <w:t xml:space="preserve">MELLÉKLET: </w:t>
      </w:r>
      <w:r w:rsidR="009B72CD">
        <w:rPr>
          <w:rFonts w:ascii="Calibri" w:eastAsia="Times New Roman" w:hAnsi="Calibri" w:cs="Calibri"/>
          <w:b/>
          <w:bCs/>
          <w:iCs/>
        </w:rPr>
        <w:t>2</w:t>
      </w:r>
      <w:r w:rsidRPr="008B54B7">
        <w:rPr>
          <w:rFonts w:ascii="Calibri" w:eastAsia="Times New Roman" w:hAnsi="Calibri" w:cs="Calibri"/>
          <w:b/>
          <w:bCs/>
          <w:iCs/>
        </w:rPr>
        <w:t xml:space="preserve"> db</w:t>
      </w:r>
    </w:p>
    <w:p w14:paraId="3C061A6F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130ED6A" w14:textId="77777777" w:rsidR="008B54B7" w:rsidRPr="008B54B7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</w:rPr>
      </w:pPr>
    </w:p>
    <w:p w14:paraId="5D10D439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69AA6AF1" w14:textId="27701A7D" w:rsidR="008B54B7" w:rsidRPr="004812EC" w:rsidRDefault="008B54B7" w:rsidP="008B54B7">
      <w:pPr>
        <w:jc w:val="center"/>
        <w:rPr>
          <w:rFonts w:ascii="Calibri" w:eastAsia="Times New Roman" w:hAnsi="Calibri" w:cs="Calibri"/>
          <w:b/>
          <w:bCs/>
        </w:rPr>
      </w:pPr>
      <w:r w:rsidRPr="004812EC">
        <w:rPr>
          <w:rFonts w:ascii="Calibri" w:eastAsia="Times New Roman" w:hAnsi="Calibri" w:cs="Calibri"/>
          <w:b/>
        </w:rPr>
        <w:t xml:space="preserve">TÁRGY: </w:t>
      </w:r>
      <w:r w:rsidR="000C365A" w:rsidRPr="000C365A">
        <w:rPr>
          <w:rFonts w:ascii="Calibri" w:eastAsia="Times New Roman" w:hAnsi="Calibri" w:cs="Calibri"/>
          <w:b/>
          <w:bCs/>
        </w:rPr>
        <w:t xml:space="preserve">A </w:t>
      </w:r>
      <w:r w:rsidR="00647E22">
        <w:rPr>
          <w:rFonts w:ascii="Calibri" w:eastAsia="Times New Roman" w:hAnsi="Calibri" w:cs="Calibri"/>
          <w:b/>
          <w:bCs/>
        </w:rPr>
        <w:t xml:space="preserve">Szekszárdi Gyermeklánc Óvoda </w:t>
      </w:r>
      <w:r w:rsidR="00BA0B73">
        <w:rPr>
          <w:rFonts w:ascii="Calibri" w:eastAsia="Times New Roman" w:hAnsi="Calibri" w:cs="Calibri"/>
          <w:b/>
          <w:bCs/>
        </w:rPr>
        <w:t>vezetői beosztására benyújtott pályázat véleményezése</w:t>
      </w:r>
    </w:p>
    <w:p w14:paraId="49D59064" w14:textId="77777777" w:rsid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1113B4D" w14:textId="77777777" w:rsid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D1CACD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>E L Ő T E R J E S Z T É S</w:t>
      </w:r>
    </w:p>
    <w:p w14:paraId="401EE8CE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CD5EB9E" w14:textId="6C960EFF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 xml:space="preserve">a Szekszárdi </w:t>
      </w:r>
      <w:r w:rsidR="00647E22">
        <w:rPr>
          <w:rFonts w:asciiTheme="minorHAnsi" w:hAnsiTheme="minorHAnsi" w:cstheme="minorHAnsi"/>
          <w:b/>
          <w:lang w:eastAsia="en-US"/>
        </w:rPr>
        <w:t>Roma</w:t>
      </w:r>
      <w:r w:rsidRPr="008B54B7">
        <w:rPr>
          <w:rFonts w:asciiTheme="minorHAnsi" w:hAnsiTheme="minorHAnsi" w:cstheme="minorHAnsi"/>
          <w:b/>
          <w:lang w:eastAsia="en-US"/>
        </w:rPr>
        <w:t xml:space="preserve"> Nemzetiségi Önkormányzat Képviselő-testülete</w:t>
      </w:r>
    </w:p>
    <w:p w14:paraId="35BD02DC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F239281" w14:textId="00ADAE3A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  <w:r w:rsidRPr="008B54B7">
        <w:rPr>
          <w:rFonts w:asciiTheme="minorHAnsi" w:hAnsiTheme="minorHAnsi" w:cstheme="minorHAnsi"/>
          <w:b/>
          <w:lang w:eastAsia="en-US"/>
        </w:rPr>
        <w:t>202</w:t>
      </w:r>
      <w:r w:rsidR="00DB058B">
        <w:rPr>
          <w:rFonts w:asciiTheme="minorHAnsi" w:hAnsiTheme="minorHAnsi" w:cstheme="minorHAnsi"/>
          <w:b/>
          <w:lang w:eastAsia="en-US"/>
        </w:rPr>
        <w:t>3</w:t>
      </w:r>
      <w:r w:rsidRPr="008B54B7">
        <w:rPr>
          <w:rFonts w:asciiTheme="minorHAnsi" w:hAnsiTheme="minorHAnsi" w:cstheme="minorHAnsi"/>
          <w:b/>
          <w:lang w:eastAsia="en-US"/>
        </w:rPr>
        <w:t xml:space="preserve">. </w:t>
      </w:r>
      <w:r w:rsidR="000C365A">
        <w:rPr>
          <w:rFonts w:asciiTheme="minorHAnsi" w:hAnsiTheme="minorHAnsi" w:cstheme="minorHAnsi"/>
          <w:b/>
          <w:lang w:eastAsia="en-US"/>
        </w:rPr>
        <w:t>május</w:t>
      </w:r>
      <w:r w:rsidR="00DD644E">
        <w:rPr>
          <w:rFonts w:asciiTheme="minorHAnsi" w:hAnsiTheme="minorHAnsi" w:cstheme="minorHAnsi"/>
          <w:b/>
          <w:lang w:eastAsia="en-US"/>
        </w:rPr>
        <w:t xml:space="preserve"> </w:t>
      </w:r>
      <w:r w:rsidR="00BF4762">
        <w:rPr>
          <w:rFonts w:asciiTheme="minorHAnsi" w:hAnsiTheme="minorHAnsi" w:cstheme="minorHAnsi"/>
          <w:b/>
          <w:lang w:eastAsia="en-US"/>
        </w:rPr>
        <w:t>18</w:t>
      </w:r>
      <w:r w:rsidRPr="008B54B7">
        <w:rPr>
          <w:rFonts w:asciiTheme="minorHAnsi" w:hAnsiTheme="minorHAnsi" w:cstheme="minorHAnsi"/>
          <w:b/>
          <w:lang w:eastAsia="en-US"/>
        </w:rPr>
        <w:t>-i REND</w:t>
      </w:r>
      <w:r w:rsidR="00F31B99">
        <w:rPr>
          <w:rFonts w:asciiTheme="minorHAnsi" w:hAnsiTheme="minorHAnsi" w:cstheme="minorHAnsi"/>
          <w:b/>
          <w:lang w:eastAsia="en-US"/>
        </w:rPr>
        <w:t>ES</w:t>
      </w:r>
      <w:r w:rsidRPr="008B54B7">
        <w:rPr>
          <w:rFonts w:asciiTheme="minorHAnsi" w:hAnsiTheme="minorHAnsi" w:cstheme="minorHAnsi"/>
          <w:b/>
          <w:lang w:eastAsia="en-US"/>
        </w:rPr>
        <w:t xml:space="preserve"> ÜLÉSÉRE</w:t>
      </w:r>
    </w:p>
    <w:p w14:paraId="02B83DE0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12A7A23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59C80AA" w14:textId="77777777" w:rsidR="008B54B7" w:rsidRPr="008B54B7" w:rsidRDefault="008B54B7" w:rsidP="008B54B7">
      <w:pPr>
        <w:jc w:val="center"/>
        <w:rPr>
          <w:rFonts w:asciiTheme="minorHAnsi" w:hAnsiTheme="minorHAnsi" w:cstheme="minorHAnsi"/>
          <w:b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59"/>
        <w:gridCol w:w="4819"/>
      </w:tblGrid>
      <w:tr w:rsidR="008B54B7" w:rsidRPr="008B54B7" w14:paraId="27CF1AEF" w14:textId="77777777" w:rsidTr="00A36F01">
        <w:tc>
          <w:tcPr>
            <w:tcW w:w="4359" w:type="dxa"/>
          </w:tcPr>
          <w:p w14:paraId="6000AC2F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ELŐTERJESZTŐ:</w:t>
            </w:r>
          </w:p>
        </w:tc>
        <w:tc>
          <w:tcPr>
            <w:tcW w:w="4819" w:type="dxa"/>
          </w:tcPr>
          <w:p w14:paraId="14DA6A48" w14:textId="1D12D3DC" w:rsidR="008B54B7" w:rsidRPr="008B54B7" w:rsidRDefault="00647E22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ifj. Kovács György</w:t>
            </w:r>
            <w:r w:rsidR="00D02895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 elnök</w:t>
            </w:r>
          </w:p>
          <w:p w14:paraId="1A2C1284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  <w:tr w:rsidR="008B54B7" w:rsidRPr="008B54B7" w14:paraId="0E987268" w14:textId="77777777" w:rsidTr="00A36F01">
        <w:tc>
          <w:tcPr>
            <w:tcW w:w="4359" w:type="dxa"/>
          </w:tcPr>
          <w:p w14:paraId="4F491984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 xml:space="preserve">AZ ELŐTERJESZTÉST KÉSZÍTETTE: </w:t>
            </w:r>
          </w:p>
        </w:tc>
        <w:tc>
          <w:tcPr>
            <w:tcW w:w="4819" w:type="dxa"/>
          </w:tcPr>
          <w:p w14:paraId="679C4380" w14:textId="59068072" w:rsidR="00DD644E" w:rsidRDefault="00647E22" w:rsidP="000C365A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d</w:t>
            </w:r>
            <w:r w:rsidR="000C365A" w:rsidRPr="000C365A"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  <w:t>r. Horváth Annamária köznevelési referens</w:t>
            </w:r>
          </w:p>
          <w:p w14:paraId="2DAE30F2" w14:textId="44395C71" w:rsidR="000C365A" w:rsidRPr="008B54B7" w:rsidRDefault="000C365A" w:rsidP="000C365A">
            <w:pPr>
              <w:rPr>
                <w:rFonts w:asciiTheme="minorHAnsi" w:hAnsiTheme="minorHAnsi" w:cstheme="minorHAnsi"/>
                <w:b/>
                <w:bCs/>
                <w:iCs/>
                <w:lang w:eastAsia="en-US"/>
              </w:rPr>
            </w:pPr>
          </w:p>
        </w:tc>
      </w:tr>
    </w:tbl>
    <w:p w14:paraId="0969C5FE" w14:textId="77777777" w:rsidR="008B54B7" w:rsidRPr="008B54B7" w:rsidRDefault="008B54B7" w:rsidP="008B54B7">
      <w:pPr>
        <w:ind w:left="4956" w:hanging="4956"/>
        <w:rPr>
          <w:rFonts w:ascii="Calibri" w:eastAsia="Times New Roman" w:hAnsi="Calibri" w:cs="Calibri"/>
          <w:b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5"/>
        <w:gridCol w:w="4443"/>
      </w:tblGrid>
      <w:tr w:rsidR="008B54B7" w:rsidRPr="008B54B7" w14:paraId="29359E95" w14:textId="77777777" w:rsidTr="00A36F01">
        <w:tc>
          <w:tcPr>
            <w:tcW w:w="4892" w:type="dxa"/>
          </w:tcPr>
          <w:p w14:paraId="39DD5C51" w14:textId="77777777" w:rsidR="008B54B7" w:rsidRPr="008B54B7" w:rsidRDefault="008B54B7" w:rsidP="008B54B7">
            <w:pPr>
              <w:spacing w:after="200" w:line="276" w:lineRule="auto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  <w:tc>
          <w:tcPr>
            <w:tcW w:w="4589" w:type="dxa"/>
          </w:tcPr>
          <w:p w14:paraId="7C2B6E5B" w14:textId="77777777" w:rsidR="008B54B7" w:rsidRPr="008B54B7" w:rsidRDefault="008B54B7" w:rsidP="008B54B7">
            <w:pPr>
              <w:tabs>
                <w:tab w:val="left" w:pos="-55"/>
                <w:tab w:val="left" w:pos="569"/>
              </w:tabs>
              <w:spacing w:after="200" w:line="276" w:lineRule="auto"/>
              <w:ind w:left="-55" w:firstLine="55"/>
              <w:jc w:val="both"/>
              <w:rPr>
                <w:rFonts w:ascii="Calibri" w:hAnsi="Calibri"/>
                <w:b/>
                <w:bCs/>
                <w:iCs/>
              </w:rPr>
            </w:pPr>
          </w:p>
        </w:tc>
      </w:tr>
    </w:tbl>
    <w:p w14:paraId="091187FC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009A777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p w14:paraId="40E5A416" w14:textId="77777777" w:rsidR="008B54B7" w:rsidRPr="008B54B7" w:rsidRDefault="008B54B7" w:rsidP="008B54B7">
      <w:pPr>
        <w:jc w:val="both"/>
        <w:rPr>
          <w:rFonts w:ascii="Calibri" w:eastAsia="Times New Roman" w:hAnsi="Calibri" w:cs="Calibri"/>
          <w:b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8B54B7" w:rsidRPr="008B54B7" w14:paraId="30B05498" w14:textId="77777777" w:rsidTr="00A36F01">
        <w:tc>
          <w:tcPr>
            <w:tcW w:w="9062" w:type="dxa"/>
            <w:gridSpan w:val="3"/>
            <w:shd w:val="clear" w:color="auto" w:fill="auto"/>
          </w:tcPr>
          <w:p w14:paraId="44D4BF01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>TÖRVÉNYESSÉGI VÉLEMÉNYEZÉSRE BEMUTATVA:</w:t>
            </w:r>
          </w:p>
        </w:tc>
      </w:tr>
      <w:tr w:rsidR="008B54B7" w:rsidRPr="008B54B7" w14:paraId="2C40EAF1" w14:textId="77777777" w:rsidTr="00A36F01">
        <w:tc>
          <w:tcPr>
            <w:tcW w:w="4531" w:type="dxa"/>
            <w:shd w:val="clear" w:color="auto" w:fill="auto"/>
          </w:tcPr>
          <w:p w14:paraId="77AA0CC7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281" w:type="dxa"/>
            <w:shd w:val="clear" w:color="auto" w:fill="auto"/>
          </w:tcPr>
          <w:p w14:paraId="51B92C06" w14:textId="77777777" w:rsidR="008B54B7" w:rsidRPr="008B54B7" w:rsidRDefault="008B54B7" w:rsidP="008B54B7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  <w:shd w:val="clear" w:color="auto" w:fill="auto"/>
          </w:tcPr>
          <w:p w14:paraId="47DAB43A" w14:textId="633885E4" w:rsidR="008B54B7" w:rsidRPr="008B54B7" w:rsidRDefault="008B54B7" w:rsidP="008B54B7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8B54B7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dr. </w:t>
            </w:r>
            <w:r w:rsidR="00DB058B">
              <w:rPr>
                <w:rFonts w:asciiTheme="minorHAnsi" w:hAnsiTheme="minorHAnsi" w:cstheme="minorHAnsi"/>
                <w:b/>
                <w:bCs/>
                <w:lang w:eastAsia="en-US"/>
              </w:rPr>
              <w:t>Holczer Mónika igazgatóságvezető</w:t>
            </w:r>
          </w:p>
        </w:tc>
      </w:tr>
      <w:tr w:rsidR="008B54B7" w:rsidRPr="0071293A" w14:paraId="438B30CC" w14:textId="77777777" w:rsidTr="00A36F01">
        <w:tc>
          <w:tcPr>
            <w:tcW w:w="4531" w:type="dxa"/>
            <w:shd w:val="clear" w:color="auto" w:fill="auto"/>
          </w:tcPr>
          <w:p w14:paraId="5181D92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D753A9B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5565368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2BCA8371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321448B" w14:textId="09495450" w:rsidR="008B54B7" w:rsidRPr="0071293A" w:rsidRDefault="008B54B7" w:rsidP="006B17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Terjedelem: 1 + </w:t>
            </w:r>
            <w:r w:rsidR="00B9323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Pr="0071293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oldal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7E4F4EB3" w14:textId="77777777" w:rsidR="008B54B7" w:rsidRPr="0071293A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DBE10B" w14:textId="77777777" w:rsidR="00475E7C" w:rsidRPr="0071293A" w:rsidRDefault="00475E7C" w:rsidP="00475E7C">
      <w:pPr>
        <w:jc w:val="center"/>
        <w:rPr>
          <w:rFonts w:asciiTheme="minorHAnsi" w:hAnsiTheme="minorHAnsi" w:cstheme="minorHAnsi"/>
          <w:b/>
          <w:bCs/>
          <w:noProof/>
        </w:rPr>
      </w:pPr>
    </w:p>
    <w:p w14:paraId="07554229" w14:textId="77777777" w:rsidR="00475E7C" w:rsidRPr="0071293A" w:rsidRDefault="00475E7C" w:rsidP="00475E7C">
      <w:pPr>
        <w:spacing w:after="200" w:line="276" w:lineRule="auto"/>
        <w:rPr>
          <w:rFonts w:asciiTheme="minorHAnsi" w:hAnsiTheme="minorHAnsi" w:cstheme="minorHAnsi"/>
          <w:i/>
          <w:iCs/>
        </w:rPr>
      </w:pPr>
      <w:r w:rsidRPr="0071293A">
        <w:rPr>
          <w:rFonts w:asciiTheme="minorHAnsi" w:hAnsiTheme="minorHAnsi" w:cstheme="minorHAnsi"/>
          <w:i/>
          <w:iCs/>
        </w:rPr>
        <w:br w:type="page"/>
      </w:r>
    </w:p>
    <w:p w14:paraId="6F68D9AD" w14:textId="77777777" w:rsidR="00AD08DA" w:rsidRPr="009A5DD6" w:rsidRDefault="00AD08DA" w:rsidP="00AD08DA">
      <w:pPr>
        <w:jc w:val="right"/>
        <w:rPr>
          <w:rFonts w:ascii="Calibri" w:hAnsi="Calibri"/>
          <w:b/>
          <w:lang w:eastAsia="en-US"/>
        </w:rPr>
      </w:pPr>
      <w:r w:rsidRPr="009A5DD6">
        <w:rPr>
          <w:rFonts w:ascii="Calibri" w:hAnsi="Calibri"/>
          <w:b/>
          <w:lang w:eastAsia="en-US"/>
        </w:rPr>
        <w:lastRenderedPageBreak/>
        <w:t>Egyszerű többség</w:t>
      </w:r>
    </w:p>
    <w:p w14:paraId="2234A6B5" w14:textId="77777777" w:rsidR="00802F11" w:rsidRDefault="00802F11" w:rsidP="00AD08DA">
      <w:pPr>
        <w:jc w:val="right"/>
        <w:rPr>
          <w:rFonts w:ascii="Calibri" w:hAnsi="Calibri"/>
          <w:b/>
          <w:lang w:eastAsia="en-US"/>
        </w:rPr>
      </w:pPr>
    </w:p>
    <w:p w14:paraId="53BF874F" w14:textId="77777777" w:rsidR="00802F11" w:rsidRPr="009A5DD6" w:rsidRDefault="00802F11" w:rsidP="00AD08DA">
      <w:pPr>
        <w:jc w:val="right"/>
        <w:rPr>
          <w:rFonts w:ascii="Calibri" w:hAnsi="Calibri"/>
          <w:b/>
          <w:lang w:eastAsia="en-US"/>
        </w:rPr>
      </w:pPr>
    </w:p>
    <w:p w14:paraId="777F2A14" w14:textId="77777777" w:rsidR="00AD08DA" w:rsidRPr="009A5DD6" w:rsidRDefault="00AD08DA" w:rsidP="00AD08DA">
      <w:pPr>
        <w:jc w:val="both"/>
        <w:rPr>
          <w:rFonts w:ascii="Calibri" w:hAnsi="Calibri"/>
          <w:b/>
          <w:lang w:eastAsia="en-US"/>
        </w:rPr>
      </w:pPr>
      <w:r w:rsidRPr="009A5DD6">
        <w:rPr>
          <w:rFonts w:ascii="Calibri" w:hAnsi="Calibri"/>
          <w:b/>
          <w:lang w:eastAsia="en-US"/>
        </w:rPr>
        <w:t>Tisztelt Képviselő-testület!</w:t>
      </w:r>
    </w:p>
    <w:p w14:paraId="647E2658" w14:textId="77777777" w:rsidR="00AD08DA" w:rsidRPr="00802F11" w:rsidRDefault="00AD08DA" w:rsidP="00AD08DA">
      <w:pPr>
        <w:rPr>
          <w:rFonts w:ascii="Calibri" w:hAnsi="Calibri"/>
          <w:lang w:eastAsia="en-US"/>
        </w:rPr>
      </w:pPr>
    </w:p>
    <w:p w14:paraId="3AE33004" w14:textId="77777777" w:rsidR="00802F11" w:rsidRPr="00802F11" w:rsidRDefault="00802F11" w:rsidP="00802F11">
      <w:pPr>
        <w:jc w:val="both"/>
        <w:rPr>
          <w:rFonts w:ascii="Calibri" w:eastAsia="Times New Roman" w:hAnsi="Calibri"/>
        </w:rPr>
      </w:pPr>
      <w:r w:rsidRPr="00802F11">
        <w:rPr>
          <w:rFonts w:ascii="Calibri" w:eastAsia="Times New Roman" w:hAnsi="Calibri"/>
        </w:rPr>
        <w:t xml:space="preserve">2023. július 31-ével lejár a Szekszárdi Gyermeklánc Óvoda (a továbbiakban: </w:t>
      </w:r>
      <w:r w:rsidRPr="00802F11">
        <w:rPr>
          <w:rFonts w:ascii="Calibri" w:eastAsia="Times New Roman" w:hAnsi="Calibri"/>
          <w:b/>
          <w:bCs/>
        </w:rPr>
        <w:t>Óvoda</w:t>
      </w:r>
      <w:r w:rsidRPr="00802F11">
        <w:rPr>
          <w:rFonts w:ascii="Calibri" w:eastAsia="Times New Roman" w:hAnsi="Calibri"/>
        </w:rPr>
        <w:t xml:space="preserve">) vezetőjének határozott idejű megbízása, ezért Szekszárd Megyei Jogú Város Önkormányzata Közgyűlésének (a továbbiakban: </w:t>
      </w:r>
      <w:r w:rsidRPr="00802F11">
        <w:rPr>
          <w:rFonts w:ascii="Calibri" w:eastAsia="Times New Roman" w:hAnsi="Calibri"/>
          <w:b/>
          <w:bCs/>
        </w:rPr>
        <w:t>Közgyűlés</w:t>
      </w:r>
      <w:r w:rsidRPr="00802F11">
        <w:rPr>
          <w:rFonts w:ascii="Calibri" w:eastAsia="Times New Roman" w:hAnsi="Calibri"/>
        </w:rPr>
        <w:t xml:space="preserve">) 31/2023. (III. 2.) határozata (a továbbiakban: </w:t>
      </w:r>
      <w:r w:rsidRPr="00802F11">
        <w:rPr>
          <w:rFonts w:ascii="Calibri" w:eastAsia="Times New Roman" w:hAnsi="Calibri"/>
          <w:b/>
          <w:bCs/>
        </w:rPr>
        <w:t>Határozat</w:t>
      </w:r>
      <w:r w:rsidRPr="00802F11">
        <w:rPr>
          <w:rFonts w:ascii="Calibri" w:eastAsia="Times New Roman" w:hAnsi="Calibri"/>
        </w:rPr>
        <w:t>) alapján a jegyző gondoskodott a megbízásra vonatkozó pályázati felhívás közzétételéről.</w:t>
      </w:r>
    </w:p>
    <w:p w14:paraId="38B5CF10" w14:textId="77777777" w:rsidR="00802F11" w:rsidRPr="00802F11" w:rsidRDefault="00802F11" w:rsidP="00802F11">
      <w:pPr>
        <w:jc w:val="both"/>
        <w:rPr>
          <w:rFonts w:ascii="Calibri" w:hAnsi="Calibri" w:cs="Arial"/>
          <w:lang w:eastAsia="en-US"/>
        </w:rPr>
      </w:pPr>
    </w:p>
    <w:p w14:paraId="31D568D6" w14:textId="77777777" w:rsidR="00802F11" w:rsidRPr="00802F11" w:rsidRDefault="00802F11" w:rsidP="00802F11">
      <w:pPr>
        <w:jc w:val="both"/>
        <w:rPr>
          <w:rFonts w:ascii="Calibri" w:eastAsia="Times New Roman" w:hAnsi="Calibri"/>
        </w:rPr>
      </w:pPr>
      <w:r w:rsidRPr="00802F11">
        <w:rPr>
          <w:rFonts w:ascii="Calibri" w:eastAsia="Times New Roman" w:hAnsi="Calibri"/>
        </w:rPr>
        <w:t>A felhívás Szekszárd Megyei Jogú Város honlapján, valamint a kormányzati személyügyi igazgatási feladatokat ellátó szerv internetes oldalán (</w:t>
      </w:r>
      <w:hyperlink r:id="rId7" w:history="1">
        <w:r w:rsidRPr="00802F11">
          <w:rPr>
            <w:rFonts w:ascii="Calibri" w:eastAsia="Times New Roman" w:hAnsi="Calibri"/>
            <w:color w:val="0563C1"/>
            <w:u w:val="single"/>
          </w:rPr>
          <w:t>https://kozszolgallas.ksz.gov.hu</w:t>
        </w:r>
      </w:hyperlink>
      <w:r w:rsidRPr="00802F11">
        <w:rPr>
          <w:rFonts w:ascii="Calibri" w:eastAsia="Times New Roman" w:hAnsi="Calibri"/>
        </w:rPr>
        <w:t>) jelent meg 2023. március 14-én. A pályázatok bontására 2023. április 20-án került sor.</w:t>
      </w:r>
    </w:p>
    <w:p w14:paraId="6323B348" w14:textId="77777777" w:rsidR="00802F11" w:rsidRPr="00802F11" w:rsidRDefault="00802F11" w:rsidP="00802F11">
      <w:pPr>
        <w:jc w:val="both"/>
        <w:rPr>
          <w:rFonts w:ascii="Calibri" w:eastAsia="Times New Roman" w:hAnsi="Calibri"/>
        </w:rPr>
      </w:pPr>
    </w:p>
    <w:p w14:paraId="6BA1AD51" w14:textId="77777777" w:rsidR="00802F11" w:rsidRPr="00802F11" w:rsidRDefault="00802F11" w:rsidP="00802F11">
      <w:pPr>
        <w:jc w:val="both"/>
        <w:rPr>
          <w:rFonts w:ascii="Calibri" w:eastAsia="Times New Roman" w:hAnsi="Calibri"/>
        </w:rPr>
      </w:pPr>
      <w:r w:rsidRPr="00802F11">
        <w:rPr>
          <w:rFonts w:ascii="Calibri" w:eastAsia="Times New Roman" w:hAnsi="Calibri"/>
        </w:rPr>
        <w:t>Az álláshelyre egy pályázó nyújtott be pályázatot:</w:t>
      </w:r>
    </w:p>
    <w:p w14:paraId="3482E64D" w14:textId="77777777" w:rsidR="00802F11" w:rsidRPr="00802F11" w:rsidRDefault="00802F11" w:rsidP="00802F11">
      <w:pPr>
        <w:jc w:val="both"/>
        <w:rPr>
          <w:rFonts w:ascii="Calibri" w:eastAsia="Times New Roman" w:hAnsi="Calibri"/>
        </w:rPr>
      </w:pPr>
    </w:p>
    <w:p w14:paraId="1CC9E4C7" w14:textId="77777777" w:rsidR="00802F11" w:rsidRPr="00802F11" w:rsidRDefault="00802F11" w:rsidP="00802F11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Calibri" w:eastAsia="Times New Roman" w:hAnsi="Calibri"/>
        </w:rPr>
      </w:pPr>
      <w:r w:rsidRPr="00802F11">
        <w:rPr>
          <w:rFonts w:ascii="Calibri" w:eastAsia="Times New Roman" w:hAnsi="Calibri"/>
          <w:b/>
        </w:rPr>
        <w:t>Hollendusné Bíró Anett,</w:t>
      </w:r>
      <w:r w:rsidRPr="00802F11">
        <w:rPr>
          <w:rFonts w:ascii="Calibri" w:eastAsia="Times New Roman" w:hAnsi="Calibri"/>
        </w:rPr>
        <w:t xml:space="preserve"> </w:t>
      </w:r>
      <w:r w:rsidRPr="00802F11">
        <w:rPr>
          <w:rFonts w:ascii="Calibri" w:eastAsia="Times New Roman" w:hAnsi="Calibri"/>
          <w:b/>
          <w:bCs/>
        </w:rPr>
        <w:t>Óvoda</w:t>
      </w:r>
      <w:r w:rsidRPr="00802F11">
        <w:rPr>
          <w:rFonts w:ascii="Calibri" w:eastAsia="Times New Roman" w:hAnsi="Calibri"/>
        </w:rPr>
        <w:t xml:space="preserve"> jelenlegi vezetője. </w:t>
      </w:r>
    </w:p>
    <w:p w14:paraId="085A60BE" w14:textId="77777777" w:rsidR="00802F11" w:rsidRPr="00802F11" w:rsidRDefault="00802F11" w:rsidP="00802F11">
      <w:pPr>
        <w:ind w:left="720"/>
        <w:contextualSpacing/>
        <w:jc w:val="both"/>
        <w:rPr>
          <w:rFonts w:ascii="Calibri" w:eastAsia="Times New Roman" w:hAnsi="Calibri"/>
        </w:rPr>
      </w:pPr>
    </w:p>
    <w:p w14:paraId="0E3E0037" w14:textId="77777777" w:rsidR="00802F11" w:rsidRPr="00802F11" w:rsidRDefault="00802F11" w:rsidP="00802F11">
      <w:pPr>
        <w:jc w:val="both"/>
        <w:rPr>
          <w:rFonts w:ascii="Calibri" w:eastAsia="Times New Roman" w:hAnsi="Calibri"/>
        </w:rPr>
      </w:pPr>
      <w:r w:rsidRPr="00802F11">
        <w:rPr>
          <w:rFonts w:ascii="Calibri" w:eastAsia="Times New Roman" w:hAnsi="Calibri"/>
        </w:rPr>
        <w:t>A bontási jegyzőkönyv szerint pályázata a benyújtásra nyitva álló határidőn belül érkezett és megfelel a pályázati kiírásnak.</w:t>
      </w:r>
    </w:p>
    <w:p w14:paraId="7B9AF161" w14:textId="77777777" w:rsidR="00802F11" w:rsidRPr="00802F11" w:rsidRDefault="00802F11" w:rsidP="00802F11">
      <w:pPr>
        <w:jc w:val="both"/>
        <w:rPr>
          <w:rFonts w:ascii="Calibri" w:hAnsi="Calibri" w:cs="Arial"/>
          <w:lang w:eastAsia="en-US"/>
        </w:rPr>
      </w:pPr>
    </w:p>
    <w:p w14:paraId="022B074F" w14:textId="77777777" w:rsidR="00802F11" w:rsidRPr="00802F11" w:rsidRDefault="00802F11" w:rsidP="00802F11">
      <w:pPr>
        <w:spacing w:after="160" w:line="259" w:lineRule="auto"/>
        <w:jc w:val="both"/>
        <w:rPr>
          <w:rFonts w:ascii="Calibri" w:eastAsia="Times New Roman" w:hAnsi="Calibri"/>
        </w:rPr>
      </w:pPr>
      <w:r w:rsidRPr="00802F11">
        <w:rPr>
          <w:rFonts w:ascii="Calibri" w:eastAsia="Times New Roman" w:hAnsi="Calibri" w:cs="Calibri"/>
          <w:bCs/>
        </w:rPr>
        <w:t xml:space="preserve">A </w:t>
      </w:r>
      <w:r w:rsidRPr="00802F11">
        <w:rPr>
          <w:rFonts w:ascii="Calibri" w:eastAsia="Times New Roman" w:hAnsi="Calibri" w:cs="Calibri"/>
        </w:rPr>
        <w:t xml:space="preserve">közalkalmazottak jogállásáról szóló </w:t>
      </w:r>
      <w:r w:rsidRPr="00802F11">
        <w:rPr>
          <w:rFonts w:ascii="Calibri" w:eastAsia="Times New Roman" w:hAnsi="Calibri" w:cs="Calibri"/>
          <w:b/>
        </w:rPr>
        <w:t>1992. évi XXXIII. törvény</w:t>
      </w:r>
      <w:r w:rsidRPr="00802F11">
        <w:rPr>
          <w:rFonts w:ascii="Calibri" w:eastAsia="Times New Roman" w:hAnsi="Calibri" w:cs="Calibri"/>
        </w:rPr>
        <w:t xml:space="preserve"> (a továbbiakban: </w:t>
      </w:r>
      <w:r w:rsidRPr="00802F11">
        <w:rPr>
          <w:rFonts w:ascii="Calibri" w:eastAsia="Times New Roman" w:hAnsi="Calibri" w:cs="Calibri"/>
          <w:b/>
        </w:rPr>
        <w:t>Kjt.</w:t>
      </w:r>
      <w:r w:rsidRPr="00802F11">
        <w:rPr>
          <w:rFonts w:ascii="Calibri" w:eastAsia="Times New Roman" w:hAnsi="Calibri" w:cs="Calibri"/>
        </w:rPr>
        <w:t xml:space="preserve">) </w:t>
      </w:r>
      <w:r w:rsidRPr="00802F11">
        <w:rPr>
          <w:rFonts w:ascii="Calibri" w:eastAsia="Times New Roman" w:hAnsi="Calibri"/>
        </w:rPr>
        <w:t xml:space="preserve">20/A. § (6) bekezdése szerint </w:t>
      </w:r>
    </w:p>
    <w:p w14:paraId="47C418EC" w14:textId="77777777" w:rsidR="00802F11" w:rsidRPr="00802F11" w:rsidRDefault="00802F11" w:rsidP="00802F11">
      <w:pPr>
        <w:jc w:val="both"/>
        <w:rPr>
          <w:rFonts w:ascii="Calibri" w:eastAsia="Times New Roman" w:hAnsi="Calibri"/>
          <w:i/>
          <w:iCs/>
        </w:rPr>
      </w:pPr>
      <w:r w:rsidRPr="00802F11">
        <w:rPr>
          <w:rFonts w:ascii="Calibri" w:eastAsia="Times New Roman" w:hAnsi="Calibri"/>
          <w:i/>
          <w:iCs/>
        </w:rPr>
        <w:t xml:space="preserve">„Jogszabály eltérő rendelkezése hiányában magasabb vezetői beosztásra kiírt pályázat esetén </w:t>
      </w:r>
      <w:r w:rsidRPr="00802F11">
        <w:rPr>
          <w:rFonts w:ascii="Calibri" w:eastAsia="Times New Roman" w:hAnsi="Calibri"/>
          <w:b/>
          <w:bCs/>
          <w:i/>
          <w:iCs/>
        </w:rPr>
        <w:t xml:space="preserve">a pályázót a pályázati határidő lejártát követő huszonegy napon belül </w:t>
      </w:r>
      <w:r w:rsidRPr="00802F11">
        <w:rPr>
          <w:rFonts w:ascii="Calibri" w:eastAsia="Times New Roman" w:hAnsi="Calibri"/>
          <w:i/>
          <w:iCs/>
        </w:rPr>
        <w:t xml:space="preserve">a kinevezési, megbízási jogkör gyakorlója által létrehozott </w:t>
      </w:r>
      <w:r w:rsidRPr="00802F11">
        <w:rPr>
          <w:rFonts w:ascii="Calibri" w:eastAsia="Times New Roman" w:hAnsi="Calibri"/>
          <w:b/>
          <w:bCs/>
          <w:i/>
          <w:iCs/>
        </w:rPr>
        <w:t>legalább háromtagú, a betöltendő munkakör feladatait érintően szakértelemmel rendelkező bizottság hallgatja meg</w:t>
      </w:r>
      <w:r w:rsidRPr="00802F11">
        <w:rPr>
          <w:rFonts w:ascii="Calibri" w:eastAsia="Times New Roman" w:hAnsi="Calibri"/>
          <w:i/>
          <w:iCs/>
        </w:rPr>
        <w:t xml:space="preserve">, melynek nem lehet tagja – a helyi önkormányzati képviselő-testület tagja kivételével – a kinevezési, megbízási jogkör gyakorlója. A kinevezési, </w:t>
      </w:r>
      <w:r w:rsidRPr="00802F11">
        <w:rPr>
          <w:rFonts w:ascii="Calibri" w:eastAsia="Times New Roman" w:hAnsi="Calibri"/>
          <w:b/>
          <w:bCs/>
          <w:i/>
          <w:iCs/>
        </w:rPr>
        <w:t>megbízási jogkör gyakorlója</w:t>
      </w:r>
      <w:r w:rsidRPr="00802F11">
        <w:rPr>
          <w:rFonts w:ascii="Calibri" w:eastAsia="Times New Roman" w:hAnsi="Calibri"/>
          <w:i/>
          <w:iCs/>
        </w:rPr>
        <w:t xml:space="preserve"> a bizottság írásba foglalt véleményét mérlegelve </w:t>
      </w:r>
      <w:r w:rsidRPr="00802F11">
        <w:rPr>
          <w:rFonts w:ascii="Calibri" w:eastAsia="Times New Roman" w:hAnsi="Calibri"/>
          <w:b/>
          <w:bCs/>
          <w:i/>
          <w:iCs/>
        </w:rPr>
        <w:t>a pályázati határidő lejártát követő</w:t>
      </w:r>
      <w:r w:rsidRPr="00802F11">
        <w:rPr>
          <w:rFonts w:ascii="Calibri" w:eastAsia="Times New Roman" w:hAnsi="Calibri"/>
          <w:i/>
          <w:iCs/>
        </w:rPr>
        <w:t xml:space="preserve"> </w:t>
      </w:r>
    </w:p>
    <w:p w14:paraId="48FCEA8E" w14:textId="77777777" w:rsidR="00802F11" w:rsidRPr="00802F11" w:rsidRDefault="00802F11" w:rsidP="00802F11">
      <w:pPr>
        <w:ind w:firstLine="708"/>
        <w:jc w:val="both"/>
        <w:rPr>
          <w:rFonts w:ascii="Calibri" w:eastAsia="Times New Roman" w:hAnsi="Calibri"/>
          <w:i/>
          <w:iCs/>
        </w:rPr>
      </w:pPr>
      <w:r w:rsidRPr="00802F11">
        <w:rPr>
          <w:rFonts w:ascii="Calibri" w:eastAsia="Times New Roman" w:hAnsi="Calibri"/>
          <w:i/>
          <w:iCs/>
        </w:rPr>
        <w:t>a) hatvan napon belül, vagy</w:t>
      </w:r>
    </w:p>
    <w:p w14:paraId="29BF2BBE" w14:textId="77777777" w:rsidR="00802F11" w:rsidRPr="00802F11" w:rsidRDefault="00802F11" w:rsidP="00802F11">
      <w:pPr>
        <w:ind w:firstLine="708"/>
        <w:jc w:val="both"/>
        <w:rPr>
          <w:rFonts w:ascii="Calibri" w:eastAsia="Times New Roman" w:hAnsi="Calibri"/>
          <w:i/>
          <w:iCs/>
        </w:rPr>
      </w:pPr>
      <w:r w:rsidRPr="00802F11">
        <w:rPr>
          <w:rFonts w:ascii="Calibri" w:eastAsia="Times New Roman" w:hAnsi="Calibri"/>
          <w:i/>
          <w:iCs/>
        </w:rPr>
        <w:t xml:space="preserve">b) </w:t>
      </w:r>
      <w:r w:rsidRPr="00802F11">
        <w:rPr>
          <w:rFonts w:ascii="Calibri" w:eastAsia="Times New Roman" w:hAnsi="Calibri"/>
          <w:b/>
          <w:bCs/>
          <w:i/>
          <w:iCs/>
        </w:rPr>
        <w:t>első ülésén</w:t>
      </w:r>
      <w:r w:rsidRPr="00802F11">
        <w:rPr>
          <w:rFonts w:ascii="Calibri" w:eastAsia="Times New Roman" w:hAnsi="Calibri"/>
          <w:i/>
          <w:iCs/>
        </w:rPr>
        <w:t>, ha e jogot testület gyakorolja,</w:t>
      </w:r>
    </w:p>
    <w:p w14:paraId="25FDEFEB" w14:textId="77777777" w:rsidR="00802F11" w:rsidRPr="00802F11" w:rsidRDefault="00802F11" w:rsidP="00802F11">
      <w:pPr>
        <w:jc w:val="both"/>
        <w:rPr>
          <w:rFonts w:ascii="Calibri" w:eastAsia="Times New Roman" w:hAnsi="Calibri"/>
          <w:i/>
          <w:iCs/>
        </w:rPr>
      </w:pPr>
      <w:r w:rsidRPr="00802F11">
        <w:rPr>
          <w:rFonts w:ascii="Calibri" w:eastAsia="Times New Roman" w:hAnsi="Calibri"/>
          <w:b/>
          <w:bCs/>
          <w:i/>
          <w:iCs/>
        </w:rPr>
        <w:t xml:space="preserve">dönt </w:t>
      </w:r>
      <w:r w:rsidRPr="00802F11">
        <w:rPr>
          <w:rFonts w:ascii="Calibri" w:eastAsia="Times New Roman" w:hAnsi="Calibri"/>
          <w:i/>
          <w:iCs/>
        </w:rPr>
        <w:t xml:space="preserve">a közalkalmazotti jogviszony létesítéséről, illetve </w:t>
      </w:r>
      <w:r w:rsidRPr="00802F11">
        <w:rPr>
          <w:rFonts w:ascii="Calibri" w:eastAsia="Times New Roman" w:hAnsi="Calibri"/>
          <w:b/>
          <w:bCs/>
          <w:i/>
          <w:iCs/>
        </w:rPr>
        <w:t>a vezetői megbízásról</w:t>
      </w:r>
      <w:r w:rsidRPr="00802F11">
        <w:rPr>
          <w:rFonts w:ascii="Calibri" w:eastAsia="Times New Roman" w:hAnsi="Calibri"/>
          <w:i/>
          <w:iCs/>
        </w:rPr>
        <w:t>.</w:t>
      </w:r>
    </w:p>
    <w:p w14:paraId="19E9C052" w14:textId="77777777" w:rsidR="00802F11" w:rsidRPr="00802F11" w:rsidRDefault="00802F11" w:rsidP="00802F11">
      <w:pPr>
        <w:jc w:val="both"/>
        <w:rPr>
          <w:rFonts w:ascii="Calibri" w:eastAsia="Times New Roman" w:hAnsi="Calibri"/>
          <w:b/>
          <w:bCs/>
          <w:i/>
          <w:iCs/>
        </w:rPr>
      </w:pPr>
      <w:r w:rsidRPr="00802F11">
        <w:rPr>
          <w:rFonts w:ascii="Calibri" w:eastAsia="Times New Roman" w:hAnsi="Calibri"/>
          <w:b/>
          <w:bCs/>
          <w:i/>
          <w:iCs/>
        </w:rPr>
        <w:t>Egyebekben a pályázat elbírálásának rendjét a munkáltató határozza meg.”</w:t>
      </w:r>
    </w:p>
    <w:p w14:paraId="3783DB3D" w14:textId="77777777" w:rsidR="00802F11" w:rsidRPr="00802F11" w:rsidRDefault="00802F11" w:rsidP="00802F11">
      <w:pPr>
        <w:jc w:val="both"/>
        <w:rPr>
          <w:rFonts w:ascii="Calibri" w:eastAsia="Times New Roman" w:hAnsi="Calibri"/>
          <w:b/>
          <w:bCs/>
          <w:i/>
          <w:iCs/>
        </w:rPr>
      </w:pPr>
    </w:p>
    <w:p w14:paraId="587E77A5" w14:textId="77777777" w:rsidR="00802F11" w:rsidRPr="00802F11" w:rsidRDefault="00802F11" w:rsidP="00802F11">
      <w:pPr>
        <w:jc w:val="both"/>
        <w:rPr>
          <w:rFonts w:ascii="Calibri" w:eastAsia="Times New Roman" w:hAnsi="Calibri"/>
        </w:rPr>
      </w:pPr>
      <w:r w:rsidRPr="00802F11">
        <w:rPr>
          <w:rFonts w:ascii="Calibri" w:eastAsia="Times New Roman" w:hAnsi="Calibri"/>
          <w:b/>
          <w:bCs/>
        </w:rPr>
        <w:t xml:space="preserve">Közgyűlés Határozata </w:t>
      </w:r>
      <w:r w:rsidRPr="00802F11">
        <w:rPr>
          <w:rFonts w:ascii="Calibri" w:eastAsia="Times New Roman" w:hAnsi="Calibri"/>
        </w:rPr>
        <w:t xml:space="preserve">alapján az Oktatás, Sport és Ifjúsági Bizottság, valamint </w:t>
      </w:r>
      <w:r w:rsidRPr="00802F11">
        <w:rPr>
          <w:rFonts w:ascii="Calibri" w:eastAsia="Times New Roman" w:hAnsi="Calibri"/>
          <w:b/>
          <w:bCs/>
        </w:rPr>
        <w:t>Óvoda</w:t>
      </w:r>
      <w:r w:rsidRPr="00802F11">
        <w:rPr>
          <w:rFonts w:ascii="Calibri" w:eastAsia="Times New Roman" w:hAnsi="Calibri"/>
        </w:rPr>
        <w:t xml:space="preserve"> közalkalmazotti tanácsának képviselője pályázati bizottságként hallgatja meg a pályázót. A pályázati anyagot mellékelem.</w:t>
      </w:r>
    </w:p>
    <w:p w14:paraId="06C0CF89" w14:textId="77777777" w:rsidR="00802F11" w:rsidRPr="00802F11" w:rsidRDefault="00802F11" w:rsidP="00802F11">
      <w:pPr>
        <w:jc w:val="both"/>
        <w:rPr>
          <w:rFonts w:ascii="Calibri" w:eastAsia="Times New Roman" w:hAnsi="Calibri"/>
        </w:rPr>
      </w:pPr>
    </w:p>
    <w:p w14:paraId="2DE65F09" w14:textId="77777777" w:rsidR="00802F11" w:rsidRPr="00802F11" w:rsidRDefault="00802F11" w:rsidP="00802F11">
      <w:pPr>
        <w:jc w:val="both"/>
        <w:rPr>
          <w:rFonts w:ascii="Calibri" w:eastAsia="Times New Roman" w:hAnsi="Calibri"/>
        </w:rPr>
      </w:pPr>
      <w:r w:rsidRPr="00802F11">
        <w:rPr>
          <w:rFonts w:ascii="Calibri" w:eastAsia="Times New Roman" w:hAnsi="Calibri"/>
        </w:rPr>
        <w:t>A közalkalmazotti tanács – a pályázó egyetértésével – kikérte az alkalmazotti közösség és a szülői szervezet véleményét, melyeket szintén csatolok.</w:t>
      </w:r>
    </w:p>
    <w:p w14:paraId="79D8B2CF" w14:textId="77777777" w:rsidR="00802F11" w:rsidRPr="00802F11" w:rsidRDefault="00802F11" w:rsidP="00802F11">
      <w:pPr>
        <w:ind w:right="57"/>
        <w:jc w:val="both"/>
        <w:rPr>
          <w:rFonts w:ascii="Calibri" w:hAnsi="Calibri"/>
          <w:b/>
          <w:lang w:eastAsia="en-US"/>
        </w:rPr>
      </w:pPr>
    </w:p>
    <w:p w14:paraId="20F60108" w14:textId="77777777" w:rsidR="00802F11" w:rsidRPr="00802F11" w:rsidRDefault="00802F11" w:rsidP="00802F11">
      <w:pPr>
        <w:jc w:val="both"/>
        <w:rPr>
          <w:rFonts w:ascii="Calibri" w:eastAsia="Times New Roman" w:hAnsi="Calibri"/>
        </w:rPr>
      </w:pPr>
      <w:r w:rsidRPr="00802F11">
        <w:rPr>
          <w:rFonts w:ascii="Calibri" w:eastAsia="Times New Roman" w:hAnsi="Calibri"/>
        </w:rPr>
        <w:t xml:space="preserve">A nemzeti köznevelésről szóló 2011. évi CXC. törvény 83. § (4) és (4a) bekezdései alapján a </w:t>
      </w:r>
      <w:r w:rsidRPr="00802F11">
        <w:rPr>
          <w:rFonts w:ascii="Calibri" w:eastAsia="Times New Roman" w:hAnsi="Calibri"/>
          <w:b/>
          <w:bCs/>
        </w:rPr>
        <w:t>települési nemzetiségi önkormányzatot</w:t>
      </w:r>
      <w:r w:rsidRPr="00802F11">
        <w:rPr>
          <w:rFonts w:ascii="Calibri" w:eastAsia="Times New Roman" w:hAnsi="Calibri"/>
        </w:rPr>
        <w:t xml:space="preserve"> a nemzetiségi nevelés-oktatásban részt vevő intézmény vezetőjének megbízásával kapcsolatban </w:t>
      </w:r>
      <w:r w:rsidRPr="00802F11">
        <w:rPr>
          <w:rFonts w:ascii="Calibri" w:eastAsia="Times New Roman" w:hAnsi="Calibri"/>
          <w:b/>
          <w:bCs/>
        </w:rPr>
        <w:t>véleményezési jog illeti meg</w:t>
      </w:r>
      <w:r w:rsidRPr="00802F11">
        <w:rPr>
          <w:rFonts w:ascii="Calibri" w:eastAsia="Times New Roman" w:hAnsi="Calibri"/>
        </w:rPr>
        <w:t>.</w:t>
      </w:r>
    </w:p>
    <w:p w14:paraId="3EBAE9AE" w14:textId="77777777" w:rsidR="00802F11" w:rsidRDefault="00802F11" w:rsidP="00802F11">
      <w:pPr>
        <w:ind w:right="57"/>
        <w:jc w:val="both"/>
        <w:rPr>
          <w:rFonts w:ascii="Calibri" w:hAnsi="Calibri"/>
          <w:bCs/>
          <w:lang w:eastAsia="en-US"/>
        </w:rPr>
      </w:pPr>
    </w:p>
    <w:p w14:paraId="0950A78A" w14:textId="2333F250" w:rsidR="00802F11" w:rsidRPr="00802F11" w:rsidRDefault="00802F11" w:rsidP="00802F11">
      <w:pPr>
        <w:ind w:right="57"/>
        <w:jc w:val="both"/>
        <w:rPr>
          <w:rFonts w:ascii="Calibri" w:hAnsi="Calibri"/>
          <w:bCs/>
          <w:lang w:eastAsia="en-US"/>
        </w:rPr>
      </w:pPr>
      <w:r w:rsidRPr="00802F11">
        <w:rPr>
          <w:rFonts w:ascii="Calibri" w:hAnsi="Calibri"/>
          <w:b/>
          <w:lang w:eastAsia="en-US"/>
        </w:rPr>
        <w:t>Hollendusné Bíró Anett</w:t>
      </w:r>
      <w:r w:rsidRPr="00802F11">
        <w:rPr>
          <w:rFonts w:ascii="Calibri" w:hAnsi="Calibri"/>
          <w:bCs/>
          <w:lang w:eastAsia="en-US"/>
        </w:rPr>
        <w:t xml:space="preserve"> nyilatkozatban adta hozzájárulását, hogy a </w:t>
      </w:r>
      <w:r>
        <w:rPr>
          <w:rFonts w:ascii="Calibri" w:hAnsi="Calibri"/>
          <w:bCs/>
          <w:lang w:eastAsia="en-US"/>
        </w:rPr>
        <w:t>nemzetiségi önkormányzat</w:t>
      </w:r>
      <w:r w:rsidRPr="00802F11">
        <w:rPr>
          <w:rFonts w:ascii="Calibri" w:hAnsi="Calibri"/>
          <w:bCs/>
          <w:lang w:eastAsia="en-US"/>
        </w:rPr>
        <w:t xml:space="preserve"> nyilvános ülésen tárgyalja pályázatát.</w:t>
      </w:r>
    </w:p>
    <w:p w14:paraId="7F7F3856" w14:textId="77777777" w:rsidR="009A5DD6" w:rsidRPr="00802F11" w:rsidRDefault="009A5DD6" w:rsidP="009A5DD6">
      <w:pPr>
        <w:jc w:val="both"/>
        <w:rPr>
          <w:rFonts w:ascii="Calibri" w:eastAsia="Times New Roman" w:hAnsi="Calibri"/>
        </w:rPr>
      </w:pPr>
    </w:p>
    <w:p w14:paraId="3A94B010" w14:textId="77777777" w:rsidR="009A5DD6" w:rsidRPr="00802F11" w:rsidRDefault="009A5DD6" w:rsidP="00AD08DA">
      <w:pPr>
        <w:jc w:val="both"/>
        <w:rPr>
          <w:rFonts w:ascii="Calibri" w:hAnsi="Calibri"/>
          <w:lang w:eastAsia="en-US"/>
        </w:rPr>
      </w:pPr>
    </w:p>
    <w:p w14:paraId="71BF77F4" w14:textId="547C2B44" w:rsidR="00AD08DA" w:rsidRPr="00802F11" w:rsidRDefault="00AD08DA" w:rsidP="00AD08DA">
      <w:pPr>
        <w:jc w:val="both"/>
        <w:rPr>
          <w:rFonts w:ascii="Calibri" w:hAnsi="Calibri"/>
          <w:lang w:eastAsia="en-US"/>
        </w:rPr>
      </w:pPr>
      <w:r w:rsidRPr="00802F11">
        <w:rPr>
          <w:rFonts w:ascii="Calibri" w:hAnsi="Calibri"/>
          <w:lang w:eastAsia="en-US"/>
        </w:rPr>
        <w:t>Kérem a Tisztelt Képviselő-testületet az előterjesztés megtárgyalására és a határozati javaslat elfogadására.</w:t>
      </w:r>
    </w:p>
    <w:p w14:paraId="5969CE3D" w14:textId="77777777" w:rsidR="00AD08DA" w:rsidRPr="00802F11" w:rsidRDefault="00AD08DA" w:rsidP="00AD08DA">
      <w:pPr>
        <w:rPr>
          <w:rFonts w:ascii="Calibri" w:hAnsi="Calibri"/>
          <w:lang w:eastAsia="en-US"/>
        </w:rPr>
      </w:pPr>
    </w:p>
    <w:p w14:paraId="4B19EB14" w14:textId="43B36D24" w:rsidR="00AD08DA" w:rsidRPr="00802F11" w:rsidRDefault="00AD08DA" w:rsidP="00AD08DA">
      <w:pPr>
        <w:jc w:val="both"/>
        <w:rPr>
          <w:rFonts w:ascii="Calibri" w:hAnsi="Calibri"/>
          <w:b/>
          <w:bCs/>
          <w:lang w:eastAsia="en-US"/>
        </w:rPr>
      </w:pPr>
      <w:r w:rsidRPr="00802F11">
        <w:rPr>
          <w:rFonts w:ascii="Calibri" w:hAnsi="Calibri"/>
          <w:b/>
          <w:bCs/>
          <w:lang w:eastAsia="en-US"/>
        </w:rPr>
        <w:t>Szekszárd, 202</w:t>
      </w:r>
      <w:r w:rsidR="00773E55" w:rsidRPr="00802F11">
        <w:rPr>
          <w:rFonts w:ascii="Calibri" w:hAnsi="Calibri"/>
          <w:b/>
          <w:bCs/>
          <w:lang w:eastAsia="en-US"/>
        </w:rPr>
        <w:t>3</w:t>
      </w:r>
      <w:r w:rsidRPr="00802F11">
        <w:rPr>
          <w:rFonts w:ascii="Calibri" w:hAnsi="Calibri"/>
          <w:b/>
          <w:bCs/>
          <w:lang w:eastAsia="en-US"/>
        </w:rPr>
        <w:t xml:space="preserve">. május </w:t>
      </w:r>
      <w:r w:rsidR="00BA0B73" w:rsidRPr="00802F11">
        <w:rPr>
          <w:rFonts w:ascii="Calibri" w:hAnsi="Calibri"/>
          <w:b/>
          <w:bCs/>
          <w:lang w:eastAsia="en-US"/>
        </w:rPr>
        <w:t>8</w:t>
      </w:r>
      <w:r w:rsidRPr="00802F11">
        <w:rPr>
          <w:rFonts w:ascii="Calibri" w:hAnsi="Calibri"/>
          <w:b/>
          <w:bCs/>
          <w:lang w:eastAsia="en-US"/>
        </w:rPr>
        <w:t>.</w:t>
      </w:r>
    </w:p>
    <w:p w14:paraId="315C13DD" w14:textId="77777777" w:rsidR="00E47A2F" w:rsidRPr="00802F11" w:rsidRDefault="00E47A2F" w:rsidP="00AD08DA">
      <w:pPr>
        <w:ind w:left="5664" w:firstLine="708"/>
        <w:jc w:val="both"/>
        <w:rPr>
          <w:rFonts w:ascii="Calibri" w:hAnsi="Calibri"/>
          <w:b/>
          <w:bCs/>
          <w:lang w:eastAsia="en-US"/>
        </w:rPr>
      </w:pPr>
    </w:p>
    <w:p w14:paraId="34B5EE02" w14:textId="77777777" w:rsidR="00E47A2F" w:rsidRPr="00802F11" w:rsidRDefault="00E47A2F" w:rsidP="00AD08DA">
      <w:pPr>
        <w:ind w:left="5664" w:firstLine="708"/>
        <w:jc w:val="both"/>
        <w:rPr>
          <w:rFonts w:ascii="Calibri" w:hAnsi="Calibri"/>
          <w:b/>
          <w:bCs/>
          <w:lang w:eastAsia="en-US"/>
        </w:rPr>
      </w:pPr>
    </w:p>
    <w:p w14:paraId="37576733" w14:textId="3472D72F" w:rsidR="00AD08DA" w:rsidRPr="00802F11" w:rsidRDefault="00AD08DA" w:rsidP="00AD08DA">
      <w:pPr>
        <w:ind w:left="5664" w:firstLine="708"/>
        <w:jc w:val="both"/>
        <w:rPr>
          <w:rFonts w:ascii="Calibri" w:hAnsi="Calibri"/>
          <w:b/>
          <w:bCs/>
          <w:lang w:eastAsia="en-US"/>
        </w:rPr>
      </w:pPr>
      <w:r w:rsidRPr="00802F11">
        <w:rPr>
          <w:rFonts w:ascii="Calibri" w:hAnsi="Calibri"/>
          <w:b/>
          <w:bCs/>
          <w:lang w:eastAsia="en-US"/>
        </w:rPr>
        <w:t xml:space="preserve">       </w:t>
      </w:r>
      <w:r w:rsidR="009A5DD6" w:rsidRPr="00802F11">
        <w:rPr>
          <w:rFonts w:ascii="Calibri" w:hAnsi="Calibri"/>
          <w:b/>
          <w:bCs/>
          <w:lang w:eastAsia="en-US"/>
        </w:rPr>
        <w:t>Ifj. Kovács György</w:t>
      </w:r>
    </w:p>
    <w:p w14:paraId="2F1EDE0E" w14:textId="77777777" w:rsidR="00AD08DA" w:rsidRPr="00802F11" w:rsidRDefault="00AD08DA" w:rsidP="00AD08DA">
      <w:pPr>
        <w:ind w:left="6372" w:firstLine="708"/>
        <w:jc w:val="both"/>
        <w:rPr>
          <w:rFonts w:ascii="Calibri" w:hAnsi="Calibri"/>
          <w:b/>
          <w:bCs/>
          <w:lang w:eastAsia="en-US"/>
        </w:rPr>
      </w:pPr>
      <w:r w:rsidRPr="00802F11">
        <w:rPr>
          <w:rFonts w:ascii="Calibri" w:hAnsi="Calibri"/>
          <w:b/>
          <w:bCs/>
          <w:lang w:eastAsia="en-US"/>
        </w:rPr>
        <w:t xml:space="preserve">  elnök</w:t>
      </w:r>
    </w:p>
    <w:p w14:paraId="4E398059" w14:textId="77777777" w:rsidR="00AD08DA" w:rsidRPr="00802F11" w:rsidRDefault="00AD08DA" w:rsidP="00AD08DA">
      <w:pPr>
        <w:rPr>
          <w:rFonts w:ascii="Calibri" w:hAnsi="Calibri"/>
          <w:lang w:eastAsia="en-US"/>
        </w:rPr>
      </w:pPr>
    </w:p>
    <w:p w14:paraId="26DC8FC1" w14:textId="77777777" w:rsidR="00E47A2F" w:rsidRPr="00802F11" w:rsidRDefault="00E47A2F" w:rsidP="00AD08DA">
      <w:pPr>
        <w:rPr>
          <w:rFonts w:ascii="Calibri" w:hAnsi="Calibri"/>
          <w:lang w:eastAsia="en-US"/>
        </w:rPr>
      </w:pPr>
    </w:p>
    <w:p w14:paraId="5E0566AA" w14:textId="77777777" w:rsidR="009A5DD6" w:rsidRPr="00802F11" w:rsidRDefault="009A5DD6" w:rsidP="00AD08DA">
      <w:pPr>
        <w:rPr>
          <w:rFonts w:ascii="Calibri" w:hAnsi="Calibri"/>
          <w:lang w:eastAsia="en-US"/>
        </w:rPr>
      </w:pPr>
    </w:p>
    <w:p w14:paraId="0EFDB831" w14:textId="77777777" w:rsidR="00AD08DA" w:rsidRPr="00802F11" w:rsidRDefault="00AD08DA" w:rsidP="00AD08DA">
      <w:pPr>
        <w:jc w:val="center"/>
        <w:rPr>
          <w:rFonts w:ascii="Calibri" w:hAnsi="Calibri"/>
          <w:b/>
          <w:bCs/>
          <w:lang w:eastAsia="en-US"/>
        </w:rPr>
      </w:pPr>
      <w:r w:rsidRPr="00802F11">
        <w:rPr>
          <w:rFonts w:ascii="Calibri" w:hAnsi="Calibri"/>
          <w:b/>
          <w:bCs/>
          <w:lang w:eastAsia="en-US"/>
        </w:rPr>
        <w:t>Határozati javaslat</w:t>
      </w:r>
    </w:p>
    <w:p w14:paraId="295B71AF" w14:textId="77777777" w:rsidR="00765E6E" w:rsidRPr="00802F11" w:rsidRDefault="00765E6E" w:rsidP="00AD08DA">
      <w:pPr>
        <w:rPr>
          <w:rFonts w:ascii="Calibri" w:hAnsi="Calibri"/>
          <w:b/>
          <w:bCs/>
          <w:lang w:eastAsia="en-US"/>
        </w:rPr>
      </w:pPr>
    </w:p>
    <w:p w14:paraId="4A569DB9" w14:textId="592CE28F" w:rsidR="00AD08DA" w:rsidRPr="00802F11" w:rsidRDefault="00AD08DA" w:rsidP="00AD08DA">
      <w:pPr>
        <w:jc w:val="center"/>
        <w:rPr>
          <w:rFonts w:ascii="Calibri" w:hAnsi="Calibri"/>
          <w:b/>
          <w:bCs/>
          <w:u w:val="single"/>
          <w:lang w:eastAsia="en-US"/>
        </w:rPr>
      </w:pPr>
      <w:r w:rsidRPr="00802F11">
        <w:rPr>
          <w:rFonts w:ascii="Calibri" w:hAnsi="Calibri"/>
          <w:b/>
          <w:bCs/>
          <w:u w:val="single"/>
          <w:lang w:eastAsia="en-US"/>
        </w:rPr>
        <w:t xml:space="preserve">A Szekszárdi </w:t>
      </w:r>
      <w:r w:rsidR="009A5DD6" w:rsidRPr="00802F11">
        <w:rPr>
          <w:rFonts w:ascii="Calibri" w:hAnsi="Calibri"/>
          <w:b/>
          <w:bCs/>
          <w:u w:val="single"/>
          <w:lang w:eastAsia="en-US"/>
        </w:rPr>
        <w:t>Roma</w:t>
      </w:r>
      <w:r w:rsidRPr="00802F11">
        <w:rPr>
          <w:rFonts w:ascii="Calibri" w:hAnsi="Calibri"/>
          <w:b/>
          <w:bCs/>
          <w:u w:val="single"/>
          <w:lang w:eastAsia="en-US"/>
        </w:rPr>
        <w:t xml:space="preserve"> Nemzetiségi Önkormányzat Képviselő-testületének </w:t>
      </w:r>
    </w:p>
    <w:p w14:paraId="77ED9227" w14:textId="54D7A16A" w:rsidR="00AD08DA" w:rsidRPr="00802F11" w:rsidRDefault="00AD08DA" w:rsidP="00AD08DA">
      <w:pPr>
        <w:jc w:val="center"/>
        <w:rPr>
          <w:rFonts w:ascii="Calibri" w:hAnsi="Calibri"/>
          <w:b/>
          <w:bCs/>
          <w:u w:val="single"/>
          <w:lang w:eastAsia="en-US"/>
        </w:rPr>
      </w:pPr>
      <w:r w:rsidRPr="00802F11">
        <w:rPr>
          <w:rFonts w:ascii="Calibri" w:hAnsi="Calibri"/>
          <w:b/>
          <w:bCs/>
          <w:u w:val="single"/>
          <w:lang w:eastAsia="en-US"/>
        </w:rPr>
        <w:t>…./202</w:t>
      </w:r>
      <w:r w:rsidR="00773E55" w:rsidRPr="00802F11">
        <w:rPr>
          <w:rFonts w:ascii="Calibri" w:hAnsi="Calibri"/>
          <w:b/>
          <w:bCs/>
          <w:u w:val="single"/>
          <w:lang w:eastAsia="en-US"/>
        </w:rPr>
        <w:t>3</w:t>
      </w:r>
      <w:r w:rsidRPr="00802F11">
        <w:rPr>
          <w:rFonts w:ascii="Calibri" w:hAnsi="Calibri"/>
          <w:b/>
          <w:bCs/>
          <w:u w:val="single"/>
          <w:lang w:eastAsia="en-US"/>
        </w:rPr>
        <w:t xml:space="preserve">. (V. </w:t>
      </w:r>
      <w:r w:rsidR="009A5DD6" w:rsidRPr="00802F11">
        <w:rPr>
          <w:rFonts w:ascii="Calibri" w:hAnsi="Calibri"/>
          <w:b/>
          <w:bCs/>
          <w:u w:val="single"/>
          <w:lang w:eastAsia="en-US"/>
        </w:rPr>
        <w:t>..</w:t>
      </w:r>
      <w:r w:rsidRPr="00802F11">
        <w:rPr>
          <w:rFonts w:ascii="Calibri" w:hAnsi="Calibri"/>
          <w:b/>
          <w:bCs/>
          <w:u w:val="single"/>
          <w:lang w:eastAsia="en-US"/>
        </w:rPr>
        <w:t>.) határozata</w:t>
      </w:r>
    </w:p>
    <w:p w14:paraId="700CDB1A" w14:textId="19902C00" w:rsidR="00AD08DA" w:rsidRPr="00802F11" w:rsidRDefault="00AD08DA" w:rsidP="00AD08DA">
      <w:pPr>
        <w:jc w:val="center"/>
        <w:rPr>
          <w:rFonts w:ascii="Calibri" w:hAnsi="Calibri"/>
          <w:b/>
          <w:bCs/>
          <w:iCs/>
          <w:lang w:eastAsia="en-US"/>
        </w:rPr>
      </w:pPr>
      <w:r w:rsidRPr="00802F11">
        <w:rPr>
          <w:rFonts w:ascii="Calibri" w:hAnsi="Calibri"/>
          <w:b/>
          <w:bCs/>
          <w:iCs/>
          <w:lang w:eastAsia="en-US"/>
        </w:rPr>
        <w:t xml:space="preserve">a </w:t>
      </w:r>
      <w:r w:rsidR="009A5DD6" w:rsidRPr="00802F11">
        <w:rPr>
          <w:rFonts w:ascii="Calibri" w:hAnsi="Calibri"/>
          <w:b/>
          <w:iCs/>
          <w:lang w:eastAsia="en-US"/>
        </w:rPr>
        <w:t xml:space="preserve">Szekszárdi Gyermeklánc Óvoda </w:t>
      </w:r>
      <w:r w:rsidR="00765E6E">
        <w:rPr>
          <w:rFonts w:ascii="Calibri" w:hAnsi="Calibri"/>
          <w:b/>
          <w:iCs/>
          <w:lang w:eastAsia="en-US"/>
        </w:rPr>
        <w:t>vezetői beosztására benyújtott pályázatról</w:t>
      </w:r>
    </w:p>
    <w:p w14:paraId="092848D1" w14:textId="77777777" w:rsidR="00765E6E" w:rsidRPr="00802F11" w:rsidRDefault="00765E6E" w:rsidP="00AD08DA">
      <w:pPr>
        <w:jc w:val="center"/>
        <w:rPr>
          <w:rFonts w:ascii="Calibri" w:hAnsi="Calibri"/>
          <w:b/>
          <w:bCs/>
          <w:lang w:eastAsia="en-US"/>
        </w:rPr>
      </w:pPr>
    </w:p>
    <w:p w14:paraId="4A4B0CE3" w14:textId="2C7FEF83" w:rsidR="00AD08DA" w:rsidRPr="00802F11" w:rsidRDefault="00AD08DA" w:rsidP="00AD08DA">
      <w:pPr>
        <w:jc w:val="both"/>
        <w:rPr>
          <w:rFonts w:ascii="Calibri" w:hAnsi="Calibri"/>
          <w:lang w:eastAsia="en-US"/>
        </w:rPr>
      </w:pPr>
      <w:r w:rsidRPr="00802F11">
        <w:rPr>
          <w:rFonts w:ascii="Calibri" w:hAnsi="Calibri"/>
          <w:lang w:eastAsia="en-US"/>
        </w:rPr>
        <w:t xml:space="preserve">A Szekszárdi </w:t>
      </w:r>
      <w:r w:rsidR="009A5DD6" w:rsidRPr="00802F11">
        <w:rPr>
          <w:rFonts w:ascii="Calibri" w:hAnsi="Calibri"/>
          <w:lang w:eastAsia="en-US"/>
        </w:rPr>
        <w:t>Roma</w:t>
      </w:r>
      <w:r w:rsidRPr="00802F11">
        <w:rPr>
          <w:rFonts w:ascii="Calibri" w:hAnsi="Calibri"/>
          <w:lang w:eastAsia="en-US"/>
        </w:rPr>
        <w:t xml:space="preserve"> Nemzetiségi Önkormányzat Képviselő-testülete </w:t>
      </w:r>
    </w:p>
    <w:p w14:paraId="3C3A2F71" w14:textId="77777777" w:rsidR="00AD08DA" w:rsidRPr="00802F11" w:rsidRDefault="00AD08DA" w:rsidP="00AD08DA">
      <w:pPr>
        <w:jc w:val="both"/>
        <w:rPr>
          <w:rFonts w:ascii="Calibri" w:hAnsi="Calibri"/>
          <w:lang w:eastAsia="en-US"/>
        </w:rPr>
      </w:pPr>
    </w:p>
    <w:p w14:paraId="2A892FA3" w14:textId="01B1F1A7" w:rsidR="00765E6E" w:rsidRPr="00765E6E" w:rsidRDefault="00765E6E" w:rsidP="00765E6E">
      <w:pPr>
        <w:pStyle w:val="Listaszerbekezds"/>
        <w:numPr>
          <w:ilvl w:val="0"/>
          <w:numId w:val="10"/>
        </w:numPr>
        <w:ind w:right="57"/>
        <w:jc w:val="both"/>
        <w:rPr>
          <w:rFonts w:asciiTheme="minorHAnsi" w:hAnsiTheme="minorHAnsi"/>
          <w:bCs/>
        </w:rPr>
      </w:pPr>
      <w:r w:rsidRPr="00765E6E">
        <w:rPr>
          <w:rFonts w:asciiTheme="minorHAnsi" w:hAnsiTheme="minorHAnsi"/>
          <w:bCs/>
        </w:rPr>
        <w:t>támogatja Hollendusné Bíró Anett óvodavezetői pályázatát, és javasolja a közgyűlésnek, hogy 2023. augusztus 1-jétől 2028. július 31-ig ismét őt bízza meg a Szekszárdi Gyermeklánc Óvoda vezetésével</w:t>
      </w:r>
      <w:r>
        <w:rPr>
          <w:rFonts w:asciiTheme="minorHAnsi" w:hAnsiTheme="minorHAnsi"/>
          <w:bCs/>
        </w:rPr>
        <w:t>;</w:t>
      </w:r>
    </w:p>
    <w:p w14:paraId="2CE7EFF9" w14:textId="77777777" w:rsidR="00AD08DA" w:rsidRPr="00802F11" w:rsidRDefault="00AD08DA" w:rsidP="00AD08DA">
      <w:pPr>
        <w:ind w:left="567" w:hanging="567"/>
        <w:jc w:val="both"/>
        <w:rPr>
          <w:rFonts w:ascii="Calibri" w:hAnsi="Calibri"/>
          <w:lang w:eastAsia="en-US"/>
        </w:rPr>
      </w:pPr>
    </w:p>
    <w:p w14:paraId="73864BD3" w14:textId="32D9153F" w:rsidR="00AD08DA" w:rsidRPr="00802F11" w:rsidRDefault="00AD08DA" w:rsidP="00AD08DA">
      <w:pPr>
        <w:ind w:firstLine="708"/>
        <w:rPr>
          <w:rFonts w:ascii="Calibri" w:hAnsi="Calibri"/>
          <w:b/>
          <w:lang w:eastAsia="en-US"/>
        </w:rPr>
      </w:pPr>
      <w:r w:rsidRPr="00802F11">
        <w:rPr>
          <w:rFonts w:ascii="Calibri" w:hAnsi="Calibri"/>
          <w:b/>
          <w:lang w:eastAsia="en-US"/>
        </w:rPr>
        <w:t xml:space="preserve">Határidő: </w:t>
      </w:r>
      <w:r w:rsidRPr="00802F11">
        <w:rPr>
          <w:rFonts w:ascii="Calibri" w:hAnsi="Calibri"/>
          <w:b/>
          <w:lang w:eastAsia="en-US"/>
        </w:rPr>
        <w:tab/>
        <w:t>202</w:t>
      </w:r>
      <w:r w:rsidR="00773E55" w:rsidRPr="00802F11">
        <w:rPr>
          <w:rFonts w:ascii="Calibri" w:hAnsi="Calibri"/>
          <w:b/>
          <w:lang w:eastAsia="en-US"/>
        </w:rPr>
        <w:t>3</w:t>
      </w:r>
      <w:r w:rsidRPr="00802F11">
        <w:rPr>
          <w:rFonts w:ascii="Calibri" w:hAnsi="Calibri"/>
          <w:b/>
          <w:lang w:eastAsia="en-US"/>
        </w:rPr>
        <w:t xml:space="preserve">. május </w:t>
      </w:r>
      <w:r w:rsidR="009A5DD6" w:rsidRPr="00802F11">
        <w:rPr>
          <w:rFonts w:ascii="Calibri" w:hAnsi="Calibri"/>
          <w:b/>
          <w:lang w:eastAsia="en-US"/>
        </w:rPr>
        <w:t>..</w:t>
      </w:r>
      <w:r w:rsidRPr="00802F11">
        <w:rPr>
          <w:rFonts w:ascii="Calibri" w:hAnsi="Calibri"/>
          <w:b/>
          <w:lang w:eastAsia="en-US"/>
        </w:rPr>
        <w:t>.</w:t>
      </w:r>
    </w:p>
    <w:p w14:paraId="0217D4F1" w14:textId="200B4ED7" w:rsidR="00AD08DA" w:rsidRPr="009A5DD6" w:rsidRDefault="00AD08DA" w:rsidP="00AD08DA">
      <w:pPr>
        <w:ind w:firstLine="708"/>
        <w:rPr>
          <w:rFonts w:ascii="Calibri" w:hAnsi="Calibri"/>
          <w:b/>
          <w:lang w:eastAsia="en-US"/>
        </w:rPr>
      </w:pPr>
      <w:r w:rsidRPr="009A5DD6">
        <w:rPr>
          <w:rFonts w:ascii="Calibri" w:hAnsi="Calibri"/>
          <w:b/>
          <w:lang w:eastAsia="en-US"/>
        </w:rPr>
        <w:t xml:space="preserve">Felelős: </w:t>
      </w:r>
      <w:r w:rsidRPr="009A5DD6">
        <w:rPr>
          <w:rFonts w:ascii="Calibri" w:hAnsi="Calibri"/>
          <w:b/>
          <w:lang w:eastAsia="en-US"/>
        </w:rPr>
        <w:tab/>
      </w:r>
      <w:r w:rsidR="009A5DD6">
        <w:rPr>
          <w:rFonts w:ascii="Calibri" w:hAnsi="Calibri"/>
          <w:b/>
          <w:lang w:eastAsia="en-US"/>
        </w:rPr>
        <w:t xml:space="preserve">ifj. Kovács György </w:t>
      </w:r>
      <w:r w:rsidRPr="009A5DD6">
        <w:rPr>
          <w:rFonts w:ascii="Calibri" w:hAnsi="Calibri"/>
          <w:b/>
          <w:lang w:eastAsia="en-US"/>
        </w:rPr>
        <w:t>elnök</w:t>
      </w:r>
    </w:p>
    <w:p w14:paraId="6750DB9E" w14:textId="77777777" w:rsidR="00AD08DA" w:rsidRDefault="00AD08DA" w:rsidP="00AD08DA">
      <w:pPr>
        <w:ind w:right="57"/>
        <w:jc w:val="both"/>
        <w:rPr>
          <w:rFonts w:ascii="Calibri" w:hAnsi="Calibri"/>
          <w:lang w:eastAsia="en-US"/>
        </w:rPr>
      </w:pPr>
    </w:p>
    <w:p w14:paraId="0FC2A60D" w14:textId="77777777" w:rsidR="00765E6E" w:rsidRPr="009A5DD6" w:rsidRDefault="00765E6E" w:rsidP="00AD08DA">
      <w:pPr>
        <w:ind w:right="57"/>
        <w:jc w:val="both"/>
        <w:rPr>
          <w:rFonts w:ascii="Calibri" w:hAnsi="Calibri"/>
          <w:lang w:eastAsia="en-US"/>
        </w:rPr>
      </w:pPr>
    </w:p>
    <w:p w14:paraId="240633D7" w14:textId="6C03EF0A" w:rsidR="00AD08DA" w:rsidRPr="00765E6E" w:rsidRDefault="009A5DD6" w:rsidP="00765E6E">
      <w:pPr>
        <w:pStyle w:val="Listaszerbekezds"/>
        <w:numPr>
          <w:ilvl w:val="0"/>
          <w:numId w:val="10"/>
        </w:numPr>
        <w:ind w:right="57"/>
        <w:jc w:val="both"/>
        <w:rPr>
          <w:rFonts w:ascii="Calibri" w:eastAsia="Times New Roman" w:hAnsi="Calibri"/>
        </w:rPr>
      </w:pPr>
      <w:r w:rsidRPr="00765E6E">
        <w:rPr>
          <w:rFonts w:ascii="Calibri" w:eastAsia="Times New Roman" w:hAnsi="Calibri"/>
        </w:rPr>
        <w:t>felkéri a polgármesteri hivatalt, hogy jelen határozatot juttassa el Szekszárd Megyei Jogú Város Önkormányzata Közgyűléséhez.</w:t>
      </w:r>
    </w:p>
    <w:p w14:paraId="1CFF77C1" w14:textId="77777777" w:rsidR="00AD08DA" w:rsidRPr="009A5DD6" w:rsidRDefault="00AD08DA" w:rsidP="00AD08DA">
      <w:pPr>
        <w:ind w:right="57"/>
        <w:jc w:val="both"/>
        <w:rPr>
          <w:rFonts w:ascii="Calibri" w:hAnsi="Calibri"/>
          <w:lang w:eastAsia="en-US"/>
        </w:rPr>
      </w:pPr>
    </w:p>
    <w:p w14:paraId="0FA1E6E1" w14:textId="69AC6A36" w:rsidR="00AD08DA" w:rsidRPr="009A5DD6" w:rsidRDefault="00AD08DA" w:rsidP="00AD08DA">
      <w:pPr>
        <w:ind w:firstLine="708"/>
        <w:rPr>
          <w:rFonts w:ascii="Calibri" w:hAnsi="Calibri"/>
          <w:b/>
          <w:lang w:eastAsia="en-US"/>
        </w:rPr>
      </w:pPr>
      <w:r w:rsidRPr="009A5DD6">
        <w:rPr>
          <w:rFonts w:ascii="Calibri" w:hAnsi="Calibri"/>
          <w:b/>
          <w:lang w:eastAsia="en-US"/>
        </w:rPr>
        <w:t xml:space="preserve">Határidő: </w:t>
      </w:r>
      <w:r w:rsidRPr="009A5DD6">
        <w:rPr>
          <w:rFonts w:ascii="Calibri" w:hAnsi="Calibri"/>
          <w:b/>
          <w:lang w:eastAsia="en-US"/>
        </w:rPr>
        <w:tab/>
        <w:t>202</w:t>
      </w:r>
      <w:r w:rsidR="00773E55" w:rsidRPr="009A5DD6">
        <w:rPr>
          <w:rFonts w:ascii="Calibri" w:hAnsi="Calibri"/>
          <w:b/>
          <w:lang w:eastAsia="en-US"/>
        </w:rPr>
        <w:t>3</w:t>
      </w:r>
      <w:r w:rsidRPr="009A5DD6">
        <w:rPr>
          <w:rFonts w:ascii="Calibri" w:hAnsi="Calibri"/>
          <w:b/>
          <w:lang w:eastAsia="en-US"/>
        </w:rPr>
        <w:t xml:space="preserve">. </w:t>
      </w:r>
      <w:r w:rsidR="009A5DD6">
        <w:rPr>
          <w:rFonts w:ascii="Calibri" w:hAnsi="Calibri"/>
          <w:b/>
          <w:lang w:eastAsia="en-US"/>
        </w:rPr>
        <w:t>május 25</w:t>
      </w:r>
      <w:r w:rsidRPr="009A5DD6">
        <w:rPr>
          <w:rFonts w:ascii="Calibri" w:hAnsi="Calibri"/>
          <w:b/>
          <w:lang w:eastAsia="en-US"/>
        </w:rPr>
        <w:t>.</w:t>
      </w:r>
    </w:p>
    <w:p w14:paraId="51230F51" w14:textId="50F2DA5B" w:rsidR="00AD08DA" w:rsidRPr="00AD08DA" w:rsidRDefault="00AD08DA" w:rsidP="00AD08DA">
      <w:pPr>
        <w:ind w:firstLine="708"/>
        <w:rPr>
          <w:rFonts w:ascii="Calibri" w:hAnsi="Calibri"/>
          <w:b/>
          <w:sz w:val="22"/>
          <w:szCs w:val="22"/>
          <w:lang w:eastAsia="en-US"/>
        </w:rPr>
      </w:pPr>
      <w:r w:rsidRPr="009A5DD6">
        <w:rPr>
          <w:rFonts w:ascii="Calibri" w:hAnsi="Calibri"/>
          <w:b/>
          <w:lang w:eastAsia="en-US"/>
        </w:rPr>
        <w:t xml:space="preserve">Felelős: </w:t>
      </w:r>
      <w:r w:rsidRPr="009A5DD6">
        <w:rPr>
          <w:rFonts w:ascii="Calibri" w:hAnsi="Calibri"/>
          <w:b/>
          <w:lang w:eastAsia="en-US"/>
        </w:rPr>
        <w:tab/>
      </w:r>
      <w:r w:rsidR="009A5DD6">
        <w:rPr>
          <w:rFonts w:ascii="Calibri" w:hAnsi="Calibri"/>
          <w:b/>
          <w:lang w:eastAsia="en-US"/>
        </w:rPr>
        <w:t>dr. Holczer Mónika igazgatóságvezető</w:t>
      </w:r>
    </w:p>
    <w:sectPr w:rsidR="00AD08DA" w:rsidRPr="00AD08DA" w:rsidSect="004E6E1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D73BC" w14:textId="77777777" w:rsidR="00730AAE" w:rsidRDefault="00D80131">
      <w:r>
        <w:separator/>
      </w:r>
    </w:p>
  </w:endnote>
  <w:endnote w:type="continuationSeparator" w:id="0">
    <w:p w14:paraId="7441B100" w14:textId="77777777" w:rsidR="00730AAE" w:rsidRDefault="00D8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88719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4B4A05" w14:textId="77777777" w:rsidR="00624C64" w:rsidRPr="00B3414C" w:rsidRDefault="000372B4">
        <w:pPr>
          <w:pStyle w:val="llb"/>
          <w:jc w:val="right"/>
          <w:rPr>
            <w:sz w:val="20"/>
            <w:szCs w:val="20"/>
          </w:rPr>
        </w:pPr>
        <w:r w:rsidRPr="00B3414C">
          <w:rPr>
            <w:sz w:val="20"/>
            <w:szCs w:val="20"/>
          </w:rPr>
          <w:fldChar w:fldCharType="begin"/>
        </w:r>
        <w:r w:rsidRPr="00B3414C">
          <w:rPr>
            <w:sz w:val="20"/>
            <w:szCs w:val="20"/>
          </w:rPr>
          <w:instrText>PAGE   \* MERGEFORMAT</w:instrText>
        </w:r>
        <w:r w:rsidRPr="00B3414C">
          <w:rPr>
            <w:sz w:val="20"/>
            <w:szCs w:val="20"/>
          </w:rPr>
          <w:fldChar w:fldCharType="separate"/>
        </w:r>
        <w:r w:rsidR="00192F1B">
          <w:rPr>
            <w:noProof/>
            <w:sz w:val="20"/>
            <w:szCs w:val="20"/>
          </w:rPr>
          <w:t>2</w:t>
        </w:r>
        <w:r w:rsidRPr="00B3414C">
          <w:rPr>
            <w:sz w:val="20"/>
            <w:szCs w:val="20"/>
          </w:rPr>
          <w:fldChar w:fldCharType="end"/>
        </w:r>
      </w:p>
      <w:p w14:paraId="30635D9C" w14:textId="1A46D0B3" w:rsidR="00C57216" w:rsidRPr="00B3414C" w:rsidRDefault="00624C64" w:rsidP="00624C64">
        <w:pPr>
          <w:pStyle w:val="llb"/>
          <w:jc w:val="right"/>
          <w:rPr>
            <w:sz w:val="20"/>
            <w:szCs w:val="20"/>
          </w:rPr>
        </w:pPr>
        <w:r w:rsidRPr="00B3414C">
          <w:rPr>
            <w:sz w:val="20"/>
            <w:szCs w:val="20"/>
          </w:rPr>
          <w:t>elot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885ED" w14:textId="68A79506" w:rsidR="00624C64" w:rsidRPr="004E6E1A" w:rsidRDefault="004E6E1A" w:rsidP="004E6E1A">
    <w:pPr>
      <w:pStyle w:val="llb"/>
      <w:jc w:val="right"/>
      <w:rPr>
        <w:sz w:val="20"/>
        <w:szCs w:val="20"/>
      </w:rPr>
    </w:pPr>
    <w:r w:rsidRPr="00B3414C">
      <w:rPr>
        <w:sz w:val="20"/>
        <w:szCs w:val="20"/>
      </w:rPr>
      <w:t>elot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A0DB6" w14:textId="77777777" w:rsidR="00730AAE" w:rsidRDefault="00D80131">
      <w:r>
        <w:separator/>
      </w:r>
    </w:p>
  </w:footnote>
  <w:footnote w:type="continuationSeparator" w:id="0">
    <w:p w14:paraId="50CD718F" w14:textId="77777777" w:rsidR="00730AAE" w:rsidRDefault="00D80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57C04"/>
    <w:multiLevelType w:val="hybridMultilevel"/>
    <w:tmpl w:val="2E782E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431BC"/>
    <w:multiLevelType w:val="hybridMultilevel"/>
    <w:tmpl w:val="6F44F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33227"/>
    <w:multiLevelType w:val="hybridMultilevel"/>
    <w:tmpl w:val="63F4F32A"/>
    <w:lvl w:ilvl="0" w:tplc="47305E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84325"/>
    <w:multiLevelType w:val="hybridMultilevel"/>
    <w:tmpl w:val="EACC1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4321D"/>
    <w:multiLevelType w:val="hybridMultilevel"/>
    <w:tmpl w:val="FBB60F1C"/>
    <w:lvl w:ilvl="0" w:tplc="E52EBA3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312101"/>
    <w:multiLevelType w:val="hybridMultilevel"/>
    <w:tmpl w:val="F74A840E"/>
    <w:lvl w:ilvl="0" w:tplc="5D027F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F4B61"/>
    <w:multiLevelType w:val="hybridMultilevel"/>
    <w:tmpl w:val="E43A1CEA"/>
    <w:lvl w:ilvl="0" w:tplc="5554F5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F022A"/>
    <w:multiLevelType w:val="hybridMultilevel"/>
    <w:tmpl w:val="541649F8"/>
    <w:lvl w:ilvl="0" w:tplc="90B29150">
      <w:start w:val="20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95A01"/>
    <w:multiLevelType w:val="hybridMultilevel"/>
    <w:tmpl w:val="D4262EE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A34364"/>
    <w:multiLevelType w:val="hybridMultilevel"/>
    <w:tmpl w:val="B45A952A"/>
    <w:lvl w:ilvl="0" w:tplc="15DCE7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24A60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41355">
    <w:abstractNumId w:val="5"/>
  </w:num>
  <w:num w:numId="2" w16cid:durableId="1890411347">
    <w:abstractNumId w:val="3"/>
  </w:num>
  <w:num w:numId="3" w16cid:durableId="678389960">
    <w:abstractNumId w:val="6"/>
  </w:num>
  <w:num w:numId="4" w16cid:durableId="1726835226">
    <w:abstractNumId w:val="9"/>
  </w:num>
  <w:num w:numId="5" w16cid:durableId="6753818">
    <w:abstractNumId w:val="4"/>
  </w:num>
  <w:num w:numId="6" w16cid:durableId="443230815">
    <w:abstractNumId w:val="7"/>
  </w:num>
  <w:num w:numId="7" w16cid:durableId="1366171799">
    <w:abstractNumId w:val="8"/>
  </w:num>
  <w:num w:numId="8" w16cid:durableId="1732772805">
    <w:abstractNumId w:val="1"/>
  </w:num>
  <w:num w:numId="9" w16cid:durableId="1301183248">
    <w:abstractNumId w:val="2"/>
  </w:num>
  <w:num w:numId="10" w16cid:durableId="995718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E7C"/>
    <w:rsid w:val="00012251"/>
    <w:rsid w:val="000203E9"/>
    <w:rsid w:val="000372B4"/>
    <w:rsid w:val="00054382"/>
    <w:rsid w:val="000608EF"/>
    <w:rsid w:val="00076540"/>
    <w:rsid w:val="00080BF2"/>
    <w:rsid w:val="000815A7"/>
    <w:rsid w:val="00083F99"/>
    <w:rsid w:val="0009278F"/>
    <w:rsid w:val="000A39AC"/>
    <w:rsid w:val="000C365A"/>
    <w:rsid w:val="000E28C4"/>
    <w:rsid w:val="0010517D"/>
    <w:rsid w:val="0017097B"/>
    <w:rsid w:val="00173861"/>
    <w:rsid w:val="001741A4"/>
    <w:rsid w:val="00192F1B"/>
    <w:rsid w:val="00195857"/>
    <w:rsid w:val="001973C2"/>
    <w:rsid w:val="001F34E1"/>
    <w:rsid w:val="001F4FC9"/>
    <w:rsid w:val="001F5BC4"/>
    <w:rsid w:val="00205691"/>
    <w:rsid w:val="00206E03"/>
    <w:rsid w:val="002359F1"/>
    <w:rsid w:val="002414B2"/>
    <w:rsid w:val="00244F1A"/>
    <w:rsid w:val="00270A5E"/>
    <w:rsid w:val="00271098"/>
    <w:rsid w:val="0029594D"/>
    <w:rsid w:val="002B4524"/>
    <w:rsid w:val="002D3051"/>
    <w:rsid w:val="002D4FF1"/>
    <w:rsid w:val="002E7F8C"/>
    <w:rsid w:val="00315274"/>
    <w:rsid w:val="00333025"/>
    <w:rsid w:val="0035104C"/>
    <w:rsid w:val="00394143"/>
    <w:rsid w:val="00397426"/>
    <w:rsid w:val="003D5C52"/>
    <w:rsid w:val="00414651"/>
    <w:rsid w:val="0041744A"/>
    <w:rsid w:val="00441B46"/>
    <w:rsid w:val="0046058E"/>
    <w:rsid w:val="00467053"/>
    <w:rsid w:val="00475E7C"/>
    <w:rsid w:val="004812EC"/>
    <w:rsid w:val="004A3B78"/>
    <w:rsid w:val="004D123D"/>
    <w:rsid w:val="004E6E1A"/>
    <w:rsid w:val="004F0B88"/>
    <w:rsid w:val="00504020"/>
    <w:rsid w:val="005232B6"/>
    <w:rsid w:val="00526F25"/>
    <w:rsid w:val="00534E58"/>
    <w:rsid w:val="00555902"/>
    <w:rsid w:val="00570B6A"/>
    <w:rsid w:val="0058742D"/>
    <w:rsid w:val="005F0C7B"/>
    <w:rsid w:val="00601C6E"/>
    <w:rsid w:val="0061340B"/>
    <w:rsid w:val="00624C64"/>
    <w:rsid w:val="00642587"/>
    <w:rsid w:val="006427A2"/>
    <w:rsid w:val="00644D69"/>
    <w:rsid w:val="00647E22"/>
    <w:rsid w:val="00653060"/>
    <w:rsid w:val="006766DC"/>
    <w:rsid w:val="006B0EDC"/>
    <w:rsid w:val="006B1757"/>
    <w:rsid w:val="006B2C6F"/>
    <w:rsid w:val="006C23F9"/>
    <w:rsid w:val="006D2BFD"/>
    <w:rsid w:val="00702448"/>
    <w:rsid w:val="0071293A"/>
    <w:rsid w:val="00715298"/>
    <w:rsid w:val="007166A5"/>
    <w:rsid w:val="00730AAE"/>
    <w:rsid w:val="00747A80"/>
    <w:rsid w:val="00765E6E"/>
    <w:rsid w:val="00773E55"/>
    <w:rsid w:val="00777126"/>
    <w:rsid w:val="00795493"/>
    <w:rsid w:val="007A3255"/>
    <w:rsid w:val="007A7982"/>
    <w:rsid w:val="007B1627"/>
    <w:rsid w:val="007E2F4E"/>
    <w:rsid w:val="007F3757"/>
    <w:rsid w:val="007F5382"/>
    <w:rsid w:val="00802F11"/>
    <w:rsid w:val="00805A98"/>
    <w:rsid w:val="00811887"/>
    <w:rsid w:val="0081408F"/>
    <w:rsid w:val="008155D0"/>
    <w:rsid w:val="00842F09"/>
    <w:rsid w:val="00860D19"/>
    <w:rsid w:val="00863CF7"/>
    <w:rsid w:val="00877801"/>
    <w:rsid w:val="00895BDA"/>
    <w:rsid w:val="008B54B7"/>
    <w:rsid w:val="008F65B5"/>
    <w:rsid w:val="00954635"/>
    <w:rsid w:val="00991BD6"/>
    <w:rsid w:val="009A5DD6"/>
    <w:rsid w:val="009B35CA"/>
    <w:rsid w:val="009B72CD"/>
    <w:rsid w:val="009D20DB"/>
    <w:rsid w:val="00A32C59"/>
    <w:rsid w:val="00A463EA"/>
    <w:rsid w:val="00A776E2"/>
    <w:rsid w:val="00A807B5"/>
    <w:rsid w:val="00AB6AA9"/>
    <w:rsid w:val="00AC350C"/>
    <w:rsid w:val="00AD08DA"/>
    <w:rsid w:val="00AF0F95"/>
    <w:rsid w:val="00B21EFC"/>
    <w:rsid w:val="00B3414C"/>
    <w:rsid w:val="00B56510"/>
    <w:rsid w:val="00B93234"/>
    <w:rsid w:val="00B9797D"/>
    <w:rsid w:val="00BA05D8"/>
    <w:rsid w:val="00BA0B73"/>
    <w:rsid w:val="00BA7BE6"/>
    <w:rsid w:val="00BB410F"/>
    <w:rsid w:val="00BC61E9"/>
    <w:rsid w:val="00BE2C5F"/>
    <w:rsid w:val="00BF1F57"/>
    <w:rsid w:val="00BF4762"/>
    <w:rsid w:val="00BF5C61"/>
    <w:rsid w:val="00C6397F"/>
    <w:rsid w:val="00C85D72"/>
    <w:rsid w:val="00C87291"/>
    <w:rsid w:val="00CA12F1"/>
    <w:rsid w:val="00D02895"/>
    <w:rsid w:val="00D13DE4"/>
    <w:rsid w:val="00D204AE"/>
    <w:rsid w:val="00D2157C"/>
    <w:rsid w:val="00D80131"/>
    <w:rsid w:val="00D87156"/>
    <w:rsid w:val="00D92939"/>
    <w:rsid w:val="00D92C0B"/>
    <w:rsid w:val="00DA332C"/>
    <w:rsid w:val="00DA7F07"/>
    <w:rsid w:val="00DB058B"/>
    <w:rsid w:val="00DB1DC3"/>
    <w:rsid w:val="00DD1D18"/>
    <w:rsid w:val="00DD644E"/>
    <w:rsid w:val="00DF33F1"/>
    <w:rsid w:val="00E3550A"/>
    <w:rsid w:val="00E47A2F"/>
    <w:rsid w:val="00E52BF3"/>
    <w:rsid w:val="00EA2A77"/>
    <w:rsid w:val="00EB5599"/>
    <w:rsid w:val="00EE47FE"/>
    <w:rsid w:val="00F31B99"/>
    <w:rsid w:val="00F51D43"/>
    <w:rsid w:val="00F7512B"/>
    <w:rsid w:val="00FC3A24"/>
    <w:rsid w:val="00FE40BE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2C0B"/>
  <w15:chartTrackingRefBased/>
  <w15:docId w15:val="{41ADFA43-A8D0-4569-B3AE-9E5F64F4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5E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927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475E7C"/>
  </w:style>
  <w:style w:type="paragraph" w:styleId="llb">
    <w:name w:val="footer"/>
    <w:basedOn w:val="Norml"/>
    <w:link w:val="llb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475E7C"/>
  </w:style>
  <w:style w:type="paragraph" w:customStyle="1" w:styleId="uj">
    <w:name w:val="uj"/>
    <w:basedOn w:val="Norml"/>
    <w:rsid w:val="00394143"/>
    <w:pPr>
      <w:spacing w:before="100" w:beforeAutospacing="1" w:after="100" w:afterAutospacing="1"/>
    </w:pPr>
    <w:rPr>
      <w:rFonts w:eastAsia="Times New Roman"/>
    </w:rPr>
  </w:style>
  <w:style w:type="character" w:customStyle="1" w:styleId="highlighted">
    <w:name w:val="highlighted"/>
    <w:basedOn w:val="Bekezdsalapbettpusa"/>
    <w:rsid w:val="00394143"/>
  </w:style>
  <w:style w:type="paragraph" w:styleId="Listaszerbekezds">
    <w:name w:val="List Paragraph"/>
    <w:basedOn w:val="Norml"/>
    <w:uiPriority w:val="34"/>
    <w:qFormat/>
    <w:rsid w:val="0061340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C3A24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7E2F4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927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kozszolgallas.ksz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511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Klári</dc:creator>
  <cp:keywords/>
  <dc:description/>
  <cp:lastModifiedBy>Kovács Klaudia</cp:lastModifiedBy>
  <cp:revision>133</cp:revision>
  <cp:lastPrinted>2023-02-16T09:26:00Z</cp:lastPrinted>
  <dcterms:created xsi:type="dcterms:W3CDTF">2019-09-10T10:59:00Z</dcterms:created>
  <dcterms:modified xsi:type="dcterms:W3CDTF">2023-05-17T07:03:00Z</dcterms:modified>
</cp:coreProperties>
</file>